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7DECB" w14:textId="77777777" w:rsidR="00EB634A" w:rsidRPr="00B02DCB" w:rsidRDefault="00000000" w:rsidP="00EB634A">
      <w:pPr>
        <w:pStyle w:val="a3"/>
        <w:ind w:left="6578" w:right="69" w:firstLine="520"/>
        <w:rPr>
          <w:spacing w:val="-10"/>
          <w:sz w:val="24"/>
          <w:szCs w:val="24"/>
          <w:lang w:val="kk-KZ"/>
        </w:rPr>
      </w:pPr>
      <w:r w:rsidRPr="00B02DCB">
        <w:rPr>
          <w:spacing w:val="-9"/>
          <w:sz w:val="24"/>
          <w:szCs w:val="24"/>
        </w:rPr>
        <w:t>Приложение</w:t>
      </w:r>
      <w:r w:rsidRPr="00B02DCB">
        <w:rPr>
          <w:spacing w:val="12"/>
          <w:sz w:val="24"/>
          <w:szCs w:val="24"/>
        </w:rPr>
        <w:t xml:space="preserve"> </w:t>
      </w:r>
      <w:r w:rsidRPr="00B02DCB">
        <w:rPr>
          <w:spacing w:val="-10"/>
          <w:sz w:val="24"/>
          <w:szCs w:val="24"/>
        </w:rPr>
        <w:t>1</w:t>
      </w:r>
      <w:r w:rsidR="00EB634A" w:rsidRPr="00B02DCB">
        <w:rPr>
          <w:spacing w:val="-10"/>
          <w:sz w:val="24"/>
          <w:szCs w:val="24"/>
          <w:lang w:val="kk-KZ"/>
        </w:rPr>
        <w:t xml:space="preserve"> </w:t>
      </w:r>
    </w:p>
    <w:p w14:paraId="5DAABB27" w14:textId="5C16C81D" w:rsidR="00EB634A" w:rsidRPr="00B02DCB" w:rsidRDefault="00EB634A" w:rsidP="00EB634A">
      <w:pPr>
        <w:pStyle w:val="a3"/>
        <w:ind w:left="6578" w:right="69"/>
        <w:rPr>
          <w:sz w:val="24"/>
          <w:szCs w:val="24"/>
        </w:rPr>
      </w:pPr>
      <w:r w:rsidRPr="00B02DCB">
        <w:rPr>
          <w:sz w:val="24"/>
          <w:szCs w:val="24"/>
        </w:rPr>
        <w:t>к Правилам присвоения ученых</w:t>
      </w:r>
      <w:r w:rsidRPr="00B02DCB">
        <w:rPr>
          <w:spacing w:val="-15"/>
          <w:sz w:val="24"/>
          <w:szCs w:val="24"/>
        </w:rPr>
        <w:t xml:space="preserve"> </w:t>
      </w:r>
      <w:r w:rsidRPr="00B02DCB">
        <w:rPr>
          <w:sz w:val="24"/>
          <w:szCs w:val="24"/>
        </w:rPr>
        <w:t>званий</w:t>
      </w:r>
      <w:r w:rsidRPr="00B02DCB">
        <w:rPr>
          <w:spacing w:val="-15"/>
          <w:sz w:val="24"/>
          <w:szCs w:val="24"/>
        </w:rPr>
        <w:t xml:space="preserve"> </w:t>
      </w:r>
      <w:r w:rsidRPr="00B02DCB">
        <w:rPr>
          <w:sz w:val="24"/>
          <w:szCs w:val="24"/>
        </w:rPr>
        <w:t>(ассоциированный профессор (доцент), профессор)</w:t>
      </w:r>
    </w:p>
    <w:p w14:paraId="5EE0B803" w14:textId="79DAACC4" w:rsidR="00091B9E" w:rsidRPr="00B02DCB" w:rsidRDefault="00091B9E">
      <w:pPr>
        <w:pStyle w:val="a3"/>
        <w:spacing w:before="74"/>
        <w:ind w:right="542"/>
        <w:jc w:val="right"/>
        <w:rPr>
          <w:sz w:val="24"/>
          <w:szCs w:val="24"/>
        </w:rPr>
      </w:pPr>
    </w:p>
    <w:p w14:paraId="6E002168" w14:textId="77777777" w:rsidR="00091B9E" w:rsidRPr="00B02DCB" w:rsidRDefault="00091B9E">
      <w:pPr>
        <w:pStyle w:val="a3"/>
        <w:spacing w:before="264"/>
        <w:rPr>
          <w:sz w:val="24"/>
          <w:szCs w:val="24"/>
        </w:rPr>
      </w:pPr>
    </w:p>
    <w:p w14:paraId="160E7637" w14:textId="77777777" w:rsidR="00091B9E" w:rsidRPr="00B02DCB" w:rsidRDefault="00000000">
      <w:pPr>
        <w:pStyle w:val="a3"/>
        <w:spacing w:line="285" w:lineRule="exact"/>
        <w:ind w:left="1155" w:right="1671"/>
        <w:jc w:val="center"/>
        <w:rPr>
          <w:b/>
          <w:bCs/>
          <w:sz w:val="24"/>
          <w:szCs w:val="24"/>
        </w:rPr>
      </w:pPr>
      <w:r w:rsidRPr="00B02DCB">
        <w:rPr>
          <w:b/>
          <w:bCs/>
          <w:spacing w:val="-2"/>
          <w:sz w:val="24"/>
          <w:szCs w:val="24"/>
        </w:rPr>
        <w:t>Справка</w:t>
      </w:r>
    </w:p>
    <w:p w14:paraId="43D9D0F4" w14:textId="55FB15EB" w:rsidR="00091B9E" w:rsidRPr="00B02DCB" w:rsidRDefault="00000000">
      <w:pPr>
        <w:pStyle w:val="a3"/>
        <w:spacing w:before="9" w:line="228" w:lineRule="auto"/>
        <w:ind w:left="1155" w:right="1657"/>
        <w:jc w:val="center"/>
        <w:rPr>
          <w:sz w:val="24"/>
          <w:szCs w:val="24"/>
          <w:lang w:val="kk-KZ"/>
        </w:rPr>
      </w:pPr>
      <w:r w:rsidRPr="00B02DCB">
        <w:rPr>
          <w:spacing w:val="-4"/>
          <w:sz w:val="24"/>
          <w:szCs w:val="24"/>
        </w:rPr>
        <w:t>о</w:t>
      </w:r>
      <w:r w:rsidRPr="00B02DCB">
        <w:rPr>
          <w:spacing w:val="-12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>соискателе</w:t>
      </w:r>
      <w:r w:rsidRPr="00B02DCB">
        <w:rPr>
          <w:spacing w:val="-5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>ученого</w:t>
      </w:r>
      <w:r w:rsidRPr="00B02DCB">
        <w:rPr>
          <w:spacing w:val="-10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>звания</w:t>
      </w:r>
      <w:r w:rsidRPr="00B02DCB">
        <w:rPr>
          <w:spacing w:val="-12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>ассоциированного</w:t>
      </w:r>
      <w:r w:rsidRPr="00B02DCB">
        <w:rPr>
          <w:spacing w:val="-12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>профессора</w:t>
      </w:r>
      <w:r w:rsidRPr="00B02DCB">
        <w:rPr>
          <w:spacing w:val="-9"/>
          <w:sz w:val="24"/>
          <w:szCs w:val="24"/>
        </w:rPr>
        <w:t xml:space="preserve"> </w:t>
      </w:r>
      <w:r w:rsidRPr="00B02DCB">
        <w:rPr>
          <w:spacing w:val="-4"/>
          <w:sz w:val="24"/>
          <w:szCs w:val="24"/>
        </w:rPr>
        <w:t xml:space="preserve">(доцент) </w:t>
      </w:r>
      <w:r w:rsidR="00EB634A" w:rsidRPr="00B02DCB">
        <w:rPr>
          <w:spacing w:val="-4"/>
          <w:sz w:val="24"/>
          <w:szCs w:val="24"/>
          <w:lang w:val="kk-KZ"/>
        </w:rPr>
        <w:br/>
      </w:r>
      <w:r w:rsidRPr="00B02DCB">
        <w:rPr>
          <w:w w:val="95"/>
          <w:sz w:val="24"/>
          <w:szCs w:val="24"/>
        </w:rPr>
        <w:t>по специальности</w:t>
      </w:r>
      <w:r w:rsidRPr="00B02DCB">
        <w:rPr>
          <w:spacing w:val="33"/>
          <w:sz w:val="24"/>
          <w:szCs w:val="24"/>
        </w:rPr>
        <w:t xml:space="preserve"> </w:t>
      </w:r>
      <w:r w:rsidRPr="00B02DCB">
        <w:rPr>
          <w:w w:val="95"/>
          <w:sz w:val="24"/>
          <w:szCs w:val="24"/>
        </w:rPr>
        <w:t xml:space="preserve">«21100 </w:t>
      </w:r>
      <w:r w:rsidRPr="00B02DCB">
        <w:rPr>
          <w:color w:val="111111"/>
          <w:w w:val="90"/>
          <w:sz w:val="24"/>
          <w:szCs w:val="24"/>
        </w:rPr>
        <w:t xml:space="preserve">— </w:t>
      </w:r>
      <w:r w:rsidRPr="00B02DCB">
        <w:rPr>
          <w:w w:val="95"/>
          <w:sz w:val="24"/>
          <w:szCs w:val="24"/>
        </w:rPr>
        <w:t>Компьютерные</w:t>
      </w:r>
      <w:r w:rsidRPr="00B02DCB">
        <w:rPr>
          <w:spacing w:val="34"/>
          <w:sz w:val="24"/>
          <w:szCs w:val="24"/>
        </w:rPr>
        <w:t xml:space="preserve"> </w:t>
      </w:r>
      <w:r w:rsidRPr="00B02DCB">
        <w:rPr>
          <w:w w:val="95"/>
          <w:sz w:val="24"/>
          <w:szCs w:val="24"/>
        </w:rPr>
        <w:t xml:space="preserve">науки </w:t>
      </w:r>
      <w:r w:rsidRPr="00B02DCB">
        <w:rPr>
          <w:color w:val="1F1F1F"/>
          <w:w w:val="95"/>
          <w:sz w:val="24"/>
          <w:szCs w:val="24"/>
        </w:rPr>
        <w:t xml:space="preserve">и </w:t>
      </w:r>
      <w:r w:rsidRPr="00B02DCB">
        <w:rPr>
          <w:w w:val="95"/>
          <w:sz w:val="24"/>
          <w:szCs w:val="24"/>
        </w:rPr>
        <w:t>информатика»</w:t>
      </w:r>
    </w:p>
    <w:p w14:paraId="16320A98" w14:textId="77777777" w:rsidR="00091B9E" w:rsidRPr="00B02DCB" w:rsidRDefault="00091B9E">
      <w:pPr>
        <w:pStyle w:val="a3"/>
        <w:spacing w:before="26"/>
        <w:rPr>
          <w:sz w:val="24"/>
          <w:szCs w:val="24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908"/>
        <w:gridCol w:w="5538"/>
      </w:tblGrid>
      <w:tr w:rsidR="00091B9E" w:rsidRPr="00B02DCB" w14:paraId="00DE2A74" w14:textId="77777777">
        <w:trPr>
          <w:trHeight w:val="296"/>
        </w:trPr>
        <w:tc>
          <w:tcPr>
            <w:tcW w:w="451" w:type="dxa"/>
          </w:tcPr>
          <w:p w14:paraId="18CD168E" w14:textId="77777777" w:rsidR="00091B9E" w:rsidRPr="00B02DCB" w:rsidRDefault="00000000">
            <w:pPr>
              <w:pStyle w:val="TableParagraph"/>
              <w:spacing w:before="15" w:line="261" w:lineRule="exact"/>
              <w:ind w:left="0" w:right="83"/>
              <w:jc w:val="center"/>
              <w:rPr>
                <w:sz w:val="24"/>
                <w:szCs w:val="24"/>
              </w:rPr>
            </w:pPr>
            <w:r w:rsidRPr="00B02DCB">
              <w:rPr>
                <w:color w:val="0F0F0F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3908" w:type="dxa"/>
          </w:tcPr>
          <w:p w14:paraId="0EE6F4F2" w14:textId="7A113B2D" w:rsidR="00091B9E" w:rsidRPr="00B02DCB" w:rsidRDefault="00000000">
            <w:pPr>
              <w:pStyle w:val="TableParagraph"/>
              <w:spacing w:before="11" w:line="266" w:lineRule="exact"/>
              <w:ind w:left="121"/>
              <w:rPr>
                <w:sz w:val="24"/>
                <w:szCs w:val="24"/>
                <w:lang w:val="kk-KZ"/>
              </w:rPr>
            </w:pPr>
            <w:r w:rsidRPr="00B02DCB">
              <w:rPr>
                <w:spacing w:val="-4"/>
                <w:sz w:val="24"/>
                <w:szCs w:val="24"/>
              </w:rPr>
              <w:t>Фамилия,</w:t>
            </w:r>
            <w:r w:rsidRPr="00B02DCB">
              <w:rPr>
                <w:spacing w:val="-6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имя,</w:t>
            </w:r>
            <w:r w:rsidRPr="00B02DCB">
              <w:rPr>
                <w:spacing w:val="-8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отчество</w:t>
            </w:r>
            <w:r w:rsidR="00EB634A" w:rsidRPr="00B02DCB">
              <w:rPr>
                <w:spacing w:val="-4"/>
                <w:sz w:val="24"/>
                <w:szCs w:val="24"/>
                <w:lang w:val="kk-KZ"/>
              </w:rPr>
              <w:t xml:space="preserve"> (при его наличии)</w:t>
            </w:r>
          </w:p>
        </w:tc>
        <w:tc>
          <w:tcPr>
            <w:tcW w:w="5538" w:type="dxa"/>
          </w:tcPr>
          <w:p w14:paraId="4D4F9399" w14:textId="2C2CCABF" w:rsidR="00091B9E" w:rsidRPr="00B02DCB" w:rsidRDefault="00BC1B5F">
            <w:pPr>
              <w:pStyle w:val="TableParagraph"/>
              <w:spacing w:before="1" w:line="275" w:lineRule="exact"/>
              <w:ind w:left="119"/>
              <w:rPr>
                <w:sz w:val="24"/>
                <w:szCs w:val="24"/>
                <w:lang w:val="kk-KZ"/>
              </w:rPr>
            </w:pPr>
            <w:r w:rsidRPr="00B02DCB">
              <w:rPr>
                <w:spacing w:val="-8"/>
                <w:sz w:val="24"/>
                <w:szCs w:val="24"/>
                <w:lang w:val="kk-KZ"/>
              </w:rPr>
              <w:t>Сақан Қайрат Сақанұлы</w:t>
            </w:r>
          </w:p>
        </w:tc>
      </w:tr>
      <w:tr w:rsidR="00091B9E" w:rsidRPr="00B02DCB" w14:paraId="3975AE38" w14:textId="77777777">
        <w:trPr>
          <w:trHeight w:val="819"/>
        </w:trPr>
        <w:tc>
          <w:tcPr>
            <w:tcW w:w="451" w:type="dxa"/>
          </w:tcPr>
          <w:p w14:paraId="660F5DC2" w14:textId="77777777" w:rsidR="00091B9E" w:rsidRPr="00B02DCB" w:rsidRDefault="00000000">
            <w:pPr>
              <w:pStyle w:val="TableParagraph"/>
              <w:spacing w:line="274" w:lineRule="exact"/>
              <w:ind w:right="96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908" w:type="dxa"/>
          </w:tcPr>
          <w:p w14:paraId="768CCF77" w14:textId="4460730E" w:rsidR="00091B9E" w:rsidRPr="00B02DCB" w:rsidRDefault="00EB634A">
            <w:pPr>
              <w:pStyle w:val="TableParagraph"/>
              <w:spacing w:line="228" w:lineRule="auto"/>
              <w:ind w:left="123" w:right="362"/>
              <w:rPr>
                <w:sz w:val="24"/>
                <w:szCs w:val="24"/>
              </w:rPr>
            </w:pPr>
            <w:r w:rsidRPr="00B02DCB">
              <w:rPr>
                <w:sz w:val="24"/>
                <w:szCs w:val="24"/>
              </w:rPr>
              <w:t>Ученая степень (кандидата</w:t>
            </w:r>
            <w:r w:rsidRPr="00B02DCB">
              <w:rPr>
                <w:spacing w:val="-2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наук, доктора</w:t>
            </w:r>
            <w:r w:rsidRPr="00B02DCB">
              <w:rPr>
                <w:spacing w:val="-2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профилю, дата присуждения</w:t>
            </w:r>
          </w:p>
        </w:tc>
        <w:tc>
          <w:tcPr>
            <w:tcW w:w="5538" w:type="dxa"/>
          </w:tcPr>
          <w:p w14:paraId="0050DE88" w14:textId="2E540665" w:rsidR="00091B9E" w:rsidRPr="00B02DCB" w:rsidRDefault="00000000">
            <w:pPr>
              <w:pStyle w:val="TableParagraph"/>
              <w:spacing w:line="278" w:lineRule="exact"/>
              <w:ind w:left="124" w:hanging="5"/>
              <w:rPr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PhD</w:t>
            </w:r>
            <w:r w:rsidRPr="00B02DCB">
              <w:rPr>
                <w:sz w:val="24"/>
                <w:szCs w:val="24"/>
              </w:rPr>
              <w:tab/>
            </w:r>
            <w:r w:rsidRPr="00B02DCB">
              <w:rPr>
                <w:spacing w:val="-5"/>
                <w:sz w:val="24"/>
                <w:szCs w:val="24"/>
              </w:rPr>
              <w:t>по</w:t>
            </w:r>
            <w:r w:rsidRPr="00B02DCB">
              <w:rPr>
                <w:sz w:val="24"/>
                <w:szCs w:val="24"/>
              </w:rPr>
              <w:tab/>
            </w:r>
            <w:r w:rsidRPr="00B02DCB">
              <w:rPr>
                <w:spacing w:val="-2"/>
                <w:sz w:val="24"/>
                <w:szCs w:val="24"/>
              </w:rPr>
              <w:t>специальности</w:t>
            </w:r>
            <w:r w:rsidR="00EB634A" w:rsidRPr="00B02DCB">
              <w:rPr>
                <w:spacing w:val="-2"/>
                <w:sz w:val="24"/>
                <w:szCs w:val="24"/>
                <w:lang w:val="kk-KZ"/>
              </w:rPr>
              <w:t>/образовательной программе</w:t>
            </w:r>
            <w:r w:rsidRPr="00B02DCB">
              <w:rPr>
                <w:sz w:val="24"/>
                <w:szCs w:val="24"/>
              </w:rPr>
              <w:tab/>
            </w:r>
            <w:r w:rsidR="00EB634A" w:rsidRPr="00B02DCB">
              <w:rPr>
                <w:sz w:val="24"/>
                <w:szCs w:val="24"/>
              </w:rPr>
              <w:t>«</w:t>
            </w:r>
            <w:r w:rsidR="00EB634A" w:rsidRPr="00B02DCB">
              <w:rPr>
                <w:sz w:val="24"/>
                <w:szCs w:val="24"/>
                <w:lang w:val="ru-KZ"/>
              </w:rPr>
              <w:t xml:space="preserve">8D06301 </w:t>
            </w:r>
            <w:r w:rsidR="00EB634A" w:rsidRPr="00B02DCB">
              <w:rPr>
                <w:sz w:val="24"/>
                <w:szCs w:val="24"/>
              </w:rPr>
              <w:t>– Системы информационной безопасности», </w:t>
            </w:r>
            <w:r w:rsidRPr="00B02DCB">
              <w:rPr>
                <w:spacing w:val="-4"/>
                <w:sz w:val="24"/>
                <w:szCs w:val="24"/>
              </w:rPr>
              <w:t>P</w:t>
            </w:r>
            <w:r w:rsidR="00EB634A" w:rsidRPr="00B02DCB">
              <w:rPr>
                <w:spacing w:val="-4"/>
                <w:sz w:val="24"/>
                <w:szCs w:val="24"/>
                <w:lang w:val="en-US"/>
              </w:rPr>
              <w:t>H</w:t>
            </w:r>
            <w:r w:rsidRPr="00B02DCB">
              <w:rPr>
                <w:spacing w:val="-4"/>
                <w:sz w:val="24"/>
                <w:szCs w:val="24"/>
              </w:rPr>
              <w:t>D</w:t>
            </w:r>
            <w:r w:rsidRPr="00B02DCB">
              <w:rPr>
                <w:spacing w:val="33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0002</w:t>
            </w:r>
            <w:r w:rsidR="00EB634A" w:rsidRPr="00B02DCB">
              <w:rPr>
                <w:spacing w:val="-4"/>
                <w:sz w:val="24"/>
                <w:szCs w:val="24"/>
              </w:rPr>
              <w:t>6663439</w:t>
            </w:r>
            <w:r w:rsidRPr="00B02DCB">
              <w:rPr>
                <w:spacing w:val="-4"/>
                <w:sz w:val="24"/>
                <w:szCs w:val="24"/>
              </w:rPr>
              <w:t xml:space="preserve"> </w:t>
            </w:r>
            <w:r w:rsidR="00C06F7E" w:rsidRPr="00B02DCB">
              <w:rPr>
                <w:spacing w:val="-4"/>
                <w:sz w:val="24"/>
                <w:szCs w:val="24"/>
              </w:rPr>
              <w:t xml:space="preserve">приказ №4101 б/а </w:t>
            </w:r>
            <w:r w:rsidRPr="00B02DCB">
              <w:rPr>
                <w:sz w:val="24"/>
                <w:szCs w:val="24"/>
              </w:rPr>
              <w:t xml:space="preserve">от </w:t>
            </w:r>
            <w:r w:rsidR="00EB634A" w:rsidRPr="00B02DCB">
              <w:rPr>
                <w:sz w:val="24"/>
                <w:szCs w:val="24"/>
              </w:rPr>
              <w:t>0</w:t>
            </w:r>
            <w:r w:rsidR="00C06F7E" w:rsidRPr="00B02DCB">
              <w:rPr>
                <w:sz w:val="24"/>
                <w:szCs w:val="24"/>
              </w:rPr>
              <w:t>2</w:t>
            </w:r>
            <w:r w:rsidRPr="00B02DCB">
              <w:rPr>
                <w:sz w:val="24"/>
                <w:szCs w:val="24"/>
              </w:rPr>
              <w:t>.</w:t>
            </w:r>
            <w:r w:rsidR="00EB634A" w:rsidRPr="00B02DCB">
              <w:rPr>
                <w:sz w:val="24"/>
                <w:szCs w:val="24"/>
              </w:rPr>
              <w:t>10</w:t>
            </w:r>
            <w:r w:rsidRPr="00B02DCB">
              <w:rPr>
                <w:sz w:val="24"/>
                <w:szCs w:val="24"/>
              </w:rPr>
              <w:t>.20</w:t>
            </w:r>
            <w:r w:rsidR="00EB634A" w:rsidRPr="00B02DCB">
              <w:rPr>
                <w:sz w:val="24"/>
                <w:szCs w:val="24"/>
              </w:rPr>
              <w:t>23 г.</w:t>
            </w:r>
          </w:p>
        </w:tc>
      </w:tr>
      <w:tr w:rsidR="00091B9E" w:rsidRPr="00B02DCB" w14:paraId="39840CDA" w14:textId="77777777">
        <w:trPr>
          <w:trHeight w:val="272"/>
        </w:trPr>
        <w:tc>
          <w:tcPr>
            <w:tcW w:w="451" w:type="dxa"/>
          </w:tcPr>
          <w:p w14:paraId="72A977A1" w14:textId="77777777" w:rsidR="00091B9E" w:rsidRPr="00B02DCB" w:rsidRDefault="00000000">
            <w:pPr>
              <w:pStyle w:val="TableParagraph"/>
              <w:spacing w:line="253" w:lineRule="exact"/>
              <w:ind w:right="96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908" w:type="dxa"/>
          </w:tcPr>
          <w:p w14:paraId="6A5F492E" w14:textId="77777777" w:rsidR="00091B9E" w:rsidRPr="00B02DCB" w:rsidRDefault="00000000">
            <w:pPr>
              <w:pStyle w:val="TableParagraph"/>
              <w:spacing w:line="253" w:lineRule="exact"/>
              <w:ind w:left="128"/>
              <w:rPr>
                <w:sz w:val="24"/>
                <w:szCs w:val="24"/>
              </w:rPr>
            </w:pPr>
            <w:r w:rsidRPr="00B02DCB">
              <w:rPr>
                <w:spacing w:val="-4"/>
                <w:sz w:val="24"/>
                <w:szCs w:val="24"/>
              </w:rPr>
              <w:t>Ученое звание,</w:t>
            </w:r>
            <w:r w:rsidRPr="00B02DCB">
              <w:rPr>
                <w:spacing w:val="-11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дата</w:t>
            </w:r>
            <w:r w:rsidRPr="00B02DCB">
              <w:rPr>
                <w:spacing w:val="-10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присуждения</w:t>
            </w:r>
          </w:p>
        </w:tc>
        <w:tc>
          <w:tcPr>
            <w:tcW w:w="5538" w:type="dxa"/>
          </w:tcPr>
          <w:p w14:paraId="648766EA" w14:textId="10F35CBF" w:rsidR="00091B9E" w:rsidRPr="00B02DCB" w:rsidRDefault="00EB634A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-  </w:t>
            </w:r>
          </w:p>
        </w:tc>
      </w:tr>
      <w:tr w:rsidR="00091B9E" w:rsidRPr="00B02DCB" w14:paraId="466E79EB" w14:textId="77777777">
        <w:trPr>
          <w:trHeight w:val="541"/>
        </w:trPr>
        <w:tc>
          <w:tcPr>
            <w:tcW w:w="451" w:type="dxa"/>
          </w:tcPr>
          <w:p w14:paraId="19EDEBFA" w14:textId="77777777" w:rsidR="00091B9E" w:rsidRPr="00B02DCB" w:rsidRDefault="00000000">
            <w:pPr>
              <w:pStyle w:val="TableParagraph"/>
              <w:spacing w:line="260" w:lineRule="exact"/>
              <w:ind w:right="92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908" w:type="dxa"/>
          </w:tcPr>
          <w:p w14:paraId="5782950F" w14:textId="77777777" w:rsidR="00091B9E" w:rsidRPr="00B02DCB" w:rsidRDefault="00000000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B02DCB">
              <w:rPr>
                <w:spacing w:val="-4"/>
                <w:sz w:val="24"/>
                <w:szCs w:val="24"/>
              </w:rPr>
              <w:t>Почетное</w:t>
            </w:r>
            <w:r w:rsidRPr="00B02DCB">
              <w:rPr>
                <w:spacing w:val="-10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звание,</w:t>
            </w:r>
            <w:r w:rsidRPr="00B02DCB">
              <w:rPr>
                <w:spacing w:val="-11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дата</w:t>
            </w:r>
          </w:p>
          <w:p w14:paraId="479D45FA" w14:textId="77777777" w:rsidR="00091B9E" w:rsidRPr="00B02DCB" w:rsidRDefault="00000000">
            <w:pPr>
              <w:pStyle w:val="TableParagraph"/>
              <w:spacing w:line="264" w:lineRule="exact"/>
              <w:ind w:left="125"/>
              <w:rPr>
                <w:sz w:val="24"/>
                <w:szCs w:val="24"/>
              </w:rPr>
            </w:pPr>
            <w:r w:rsidRPr="00B02DCB">
              <w:rPr>
                <w:spacing w:val="-2"/>
                <w:sz w:val="24"/>
                <w:szCs w:val="24"/>
              </w:rPr>
              <w:t>присуждения</w:t>
            </w:r>
          </w:p>
        </w:tc>
        <w:tc>
          <w:tcPr>
            <w:tcW w:w="5538" w:type="dxa"/>
          </w:tcPr>
          <w:p w14:paraId="77926660" w14:textId="4316E68B" w:rsidR="00091B9E" w:rsidRPr="00B02DCB" w:rsidRDefault="00EB634A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-</w:t>
            </w:r>
          </w:p>
        </w:tc>
      </w:tr>
      <w:tr w:rsidR="00091B9E" w:rsidRPr="00B02DCB" w14:paraId="7BD72854" w14:textId="77777777">
        <w:trPr>
          <w:trHeight w:val="1092"/>
        </w:trPr>
        <w:tc>
          <w:tcPr>
            <w:tcW w:w="451" w:type="dxa"/>
          </w:tcPr>
          <w:p w14:paraId="17480EC1" w14:textId="77777777" w:rsidR="00091B9E" w:rsidRPr="00B02DCB" w:rsidRDefault="00000000">
            <w:pPr>
              <w:pStyle w:val="TableParagraph"/>
              <w:spacing w:line="270" w:lineRule="exact"/>
              <w:ind w:right="94"/>
              <w:jc w:val="center"/>
              <w:rPr>
                <w:sz w:val="24"/>
                <w:szCs w:val="24"/>
              </w:rPr>
            </w:pPr>
            <w:r w:rsidRPr="00B02DCB">
              <w:rPr>
                <w:color w:val="212121"/>
                <w:spacing w:val="-10"/>
                <w:sz w:val="24"/>
                <w:szCs w:val="24"/>
              </w:rPr>
              <w:t>5</w:t>
            </w:r>
          </w:p>
        </w:tc>
        <w:tc>
          <w:tcPr>
            <w:tcW w:w="3908" w:type="dxa"/>
          </w:tcPr>
          <w:p w14:paraId="426AC88C" w14:textId="77777777" w:rsidR="00091B9E" w:rsidRPr="00B02DCB" w:rsidRDefault="00000000">
            <w:pPr>
              <w:pStyle w:val="TableParagraph"/>
              <w:spacing w:line="228" w:lineRule="auto"/>
              <w:ind w:left="125" w:hanging="3"/>
              <w:rPr>
                <w:sz w:val="24"/>
                <w:szCs w:val="24"/>
              </w:rPr>
            </w:pPr>
            <w:r w:rsidRPr="00B02DCB">
              <w:rPr>
                <w:spacing w:val="-4"/>
                <w:sz w:val="24"/>
                <w:szCs w:val="24"/>
              </w:rPr>
              <w:t>Должность</w:t>
            </w:r>
            <w:r w:rsidRPr="00B02DCB">
              <w:rPr>
                <w:spacing w:val="-7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(дата</w:t>
            </w:r>
            <w:r w:rsidRPr="00B02DCB">
              <w:rPr>
                <w:spacing w:val="-11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и</w:t>
            </w:r>
            <w:r w:rsidRPr="00B02DCB">
              <w:rPr>
                <w:spacing w:val="-12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номер</w:t>
            </w:r>
            <w:r w:rsidRPr="00B02DCB">
              <w:rPr>
                <w:spacing w:val="-5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приказа</w:t>
            </w:r>
            <w:r w:rsidRPr="00B02DCB">
              <w:rPr>
                <w:spacing w:val="-10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 xml:space="preserve">о </w:t>
            </w:r>
            <w:r w:rsidRPr="00B02DCB">
              <w:rPr>
                <w:sz w:val="24"/>
                <w:szCs w:val="24"/>
              </w:rPr>
              <w:t>назначении на должность)</w:t>
            </w:r>
          </w:p>
        </w:tc>
        <w:tc>
          <w:tcPr>
            <w:tcW w:w="5538" w:type="dxa"/>
          </w:tcPr>
          <w:p w14:paraId="159C72D0" w14:textId="77777777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Старший научный сотрудник Института</w:t>
            </w:r>
          </w:p>
          <w:p w14:paraId="2DED41C6" w14:textId="77777777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информационных и вычислительных технологий MHBO PK</w:t>
            </w:r>
          </w:p>
          <w:p w14:paraId="020102DA" w14:textId="70F97BCD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(</w:t>
            </w:r>
            <w:r w:rsidR="00A904C6" w:rsidRPr="00B02DCB">
              <w:rPr>
                <w:spacing w:val="-5"/>
                <w:sz w:val="24"/>
                <w:szCs w:val="24"/>
              </w:rPr>
              <w:t>№</w:t>
            </w:r>
            <w:r w:rsidR="00051F37" w:rsidRPr="00B02DCB">
              <w:rPr>
                <w:spacing w:val="-5"/>
                <w:sz w:val="24"/>
                <w:szCs w:val="24"/>
                <w:lang w:val="en-US"/>
              </w:rPr>
              <w:t>35</w:t>
            </w:r>
            <w:r w:rsidRPr="00B02DCB">
              <w:rPr>
                <w:spacing w:val="-5"/>
                <w:sz w:val="24"/>
                <w:szCs w:val="24"/>
              </w:rPr>
              <w:t xml:space="preserve"> л/с, от 0</w:t>
            </w:r>
            <w:r w:rsidR="00051F37" w:rsidRPr="00B02DCB">
              <w:rPr>
                <w:spacing w:val="-5"/>
                <w:sz w:val="24"/>
                <w:szCs w:val="24"/>
                <w:lang w:val="en-US"/>
              </w:rPr>
              <w:t>1</w:t>
            </w:r>
            <w:r w:rsidRPr="00B02DCB">
              <w:rPr>
                <w:spacing w:val="-5"/>
                <w:sz w:val="24"/>
                <w:szCs w:val="24"/>
              </w:rPr>
              <w:t>.10.202</w:t>
            </w:r>
            <w:r w:rsidR="00051F37" w:rsidRPr="00B02DCB">
              <w:rPr>
                <w:spacing w:val="-5"/>
                <w:sz w:val="24"/>
                <w:szCs w:val="24"/>
                <w:lang w:val="en-US"/>
              </w:rPr>
              <w:t>4</w:t>
            </w:r>
            <w:r w:rsidRPr="00B02DCB">
              <w:rPr>
                <w:spacing w:val="-5"/>
                <w:sz w:val="24"/>
                <w:szCs w:val="24"/>
              </w:rPr>
              <w:t xml:space="preserve"> г.)</w:t>
            </w:r>
          </w:p>
        </w:tc>
      </w:tr>
      <w:tr w:rsidR="00091B9E" w:rsidRPr="00B02DCB" w14:paraId="7A84E9EE" w14:textId="77777777">
        <w:trPr>
          <w:trHeight w:val="1111"/>
        </w:trPr>
        <w:tc>
          <w:tcPr>
            <w:tcW w:w="451" w:type="dxa"/>
          </w:tcPr>
          <w:p w14:paraId="08331522" w14:textId="77777777" w:rsidR="00091B9E" w:rsidRPr="00B02DCB" w:rsidRDefault="00000000">
            <w:pPr>
              <w:pStyle w:val="TableParagraph"/>
              <w:spacing w:line="270" w:lineRule="exact"/>
              <w:ind w:right="92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908" w:type="dxa"/>
          </w:tcPr>
          <w:p w14:paraId="2ABE7213" w14:textId="77777777" w:rsidR="00091B9E" w:rsidRPr="00B02DCB" w:rsidRDefault="00000000">
            <w:pPr>
              <w:pStyle w:val="TableParagraph"/>
              <w:spacing w:line="235" w:lineRule="auto"/>
              <w:ind w:left="125" w:right="734" w:firstLine="1"/>
              <w:rPr>
                <w:sz w:val="24"/>
                <w:szCs w:val="24"/>
              </w:rPr>
            </w:pPr>
            <w:r w:rsidRPr="00B02DCB">
              <w:rPr>
                <w:sz w:val="24"/>
                <w:szCs w:val="24"/>
              </w:rPr>
              <w:t>Стаж научной, научно-</w:t>
            </w:r>
            <w:r w:rsidRPr="00B02DCB">
              <w:rPr>
                <w:spacing w:val="-6"/>
                <w:sz w:val="24"/>
                <w:szCs w:val="24"/>
              </w:rPr>
              <w:t>педагогической</w:t>
            </w:r>
            <w:r w:rsidRPr="00B02DCB">
              <w:rPr>
                <w:spacing w:val="-10"/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деятельности</w:t>
            </w:r>
          </w:p>
        </w:tc>
        <w:tc>
          <w:tcPr>
            <w:tcW w:w="5538" w:type="dxa"/>
          </w:tcPr>
          <w:p w14:paraId="672B09A2" w14:textId="14BE490F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Вceгo 2</w:t>
            </w:r>
            <w:r w:rsidR="00A904C6" w:rsidRPr="00B02DCB">
              <w:rPr>
                <w:spacing w:val="-5"/>
                <w:sz w:val="24"/>
                <w:szCs w:val="24"/>
              </w:rPr>
              <w:t>5</w:t>
            </w:r>
            <w:r w:rsidRPr="00B02DCB">
              <w:rPr>
                <w:spacing w:val="-5"/>
                <w:sz w:val="24"/>
                <w:szCs w:val="24"/>
              </w:rPr>
              <w:t xml:space="preserve"> лет, в том числе в должности старшего научного сотрудника (CHC) Института</w:t>
            </w:r>
          </w:p>
          <w:p w14:paraId="791D77AC" w14:textId="5E71B4FA" w:rsidR="00091B9E" w:rsidRPr="00B02DCB" w:rsidRDefault="00000000" w:rsidP="00EB634A">
            <w:pPr>
              <w:pStyle w:val="TableParagraph"/>
              <w:spacing w:line="278" w:lineRule="exact"/>
              <w:ind w:left="124" w:right="61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информационных и вычислительных технологий KH MHBO PK 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– </w:t>
            </w:r>
            <w:r w:rsidRPr="00B02DCB">
              <w:rPr>
                <w:spacing w:val="-5"/>
                <w:sz w:val="24"/>
                <w:szCs w:val="24"/>
              </w:rPr>
              <w:t>2 года в штате.</w:t>
            </w:r>
          </w:p>
        </w:tc>
      </w:tr>
      <w:tr w:rsidR="00091B9E" w:rsidRPr="00B02DCB" w14:paraId="03FEBA35" w14:textId="77777777">
        <w:trPr>
          <w:trHeight w:val="4156"/>
        </w:trPr>
        <w:tc>
          <w:tcPr>
            <w:tcW w:w="451" w:type="dxa"/>
          </w:tcPr>
          <w:p w14:paraId="580F57C1" w14:textId="77777777" w:rsidR="00091B9E" w:rsidRPr="00B02DCB" w:rsidRDefault="00000000">
            <w:pPr>
              <w:pStyle w:val="TableParagraph"/>
              <w:spacing w:line="260" w:lineRule="exact"/>
              <w:ind w:right="89"/>
              <w:jc w:val="center"/>
              <w:rPr>
                <w:sz w:val="24"/>
                <w:szCs w:val="24"/>
              </w:rPr>
            </w:pPr>
            <w:r w:rsidRPr="00B02DCB">
              <w:rPr>
                <w:color w:val="080808"/>
                <w:spacing w:val="-10"/>
                <w:sz w:val="24"/>
                <w:szCs w:val="24"/>
              </w:rPr>
              <w:t>7</w:t>
            </w:r>
          </w:p>
        </w:tc>
        <w:tc>
          <w:tcPr>
            <w:tcW w:w="3908" w:type="dxa"/>
          </w:tcPr>
          <w:p w14:paraId="5FA67089" w14:textId="77777777" w:rsidR="00091B9E" w:rsidRPr="00B02DCB" w:rsidRDefault="00000000">
            <w:pPr>
              <w:pStyle w:val="TableParagraph"/>
              <w:spacing w:line="255" w:lineRule="exact"/>
              <w:ind w:left="126"/>
              <w:rPr>
                <w:sz w:val="24"/>
                <w:szCs w:val="24"/>
              </w:rPr>
            </w:pPr>
            <w:r w:rsidRPr="00B02DCB">
              <w:rPr>
                <w:spacing w:val="-6"/>
                <w:sz w:val="24"/>
                <w:szCs w:val="24"/>
              </w:rPr>
              <w:t>Количество</w:t>
            </w:r>
            <w:r w:rsidRPr="00B02DCB">
              <w:rPr>
                <w:spacing w:val="9"/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научных</w:t>
            </w:r>
            <w:r w:rsidRPr="00B02DCB">
              <w:rPr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статей</w:t>
            </w:r>
            <w:r w:rsidRPr="00B02DCB">
              <w:rPr>
                <w:spacing w:val="4"/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после</w:t>
            </w:r>
          </w:p>
          <w:p w14:paraId="0F38276A" w14:textId="23A50FEB" w:rsidR="00091B9E" w:rsidRPr="00B02DCB" w:rsidRDefault="00000000">
            <w:pPr>
              <w:pStyle w:val="TableParagraph"/>
              <w:spacing w:before="2" w:line="232" w:lineRule="auto"/>
              <w:ind w:left="124" w:firstLine="3"/>
              <w:rPr>
                <w:sz w:val="24"/>
                <w:szCs w:val="24"/>
              </w:rPr>
            </w:pPr>
            <w:r w:rsidRPr="00B02DCB">
              <w:rPr>
                <w:sz w:val="24"/>
                <w:szCs w:val="24"/>
              </w:rPr>
              <w:t>защиты</w:t>
            </w:r>
            <w:r w:rsidRPr="00B02DCB">
              <w:rPr>
                <w:spacing w:val="-16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диссертаци</w:t>
            </w:r>
            <w:r w:rsidR="00EB634A" w:rsidRPr="00B02DCB">
              <w:rPr>
                <w:sz w:val="24"/>
                <w:szCs w:val="24"/>
              </w:rPr>
              <w:t>и</w:t>
            </w:r>
            <w:r w:rsidRPr="00B02DCB">
              <w:rPr>
                <w:sz w:val="24"/>
                <w:szCs w:val="24"/>
              </w:rPr>
              <w:t xml:space="preserve">/получения </w:t>
            </w:r>
            <w:r w:rsidRPr="00B02DCB">
              <w:rPr>
                <w:spacing w:val="-4"/>
                <w:sz w:val="24"/>
                <w:szCs w:val="24"/>
              </w:rPr>
              <w:t>ученого</w:t>
            </w:r>
            <w:r w:rsidRPr="00B02DCB">
              <w:rPr>
                <w:spacing w:val="-12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>звания</w:t>
            </w:r>
            <w:r w:rsidRPr="00B02DCB">
              <w:rPr>
                <w:spacing w:val="-12"/>
                <w:sz w:val="24"/>
                <w:szCs w:val="24"/>
              </w:rPr>
              <w:t xml:space="preserve"> </w:t>
            </w:r>
            <w:r w:rsidRPr="00B02DCB">
              <w:rPr>
                <w:spacing w:val="-4"/>
                <w:sz w:val="24"/>
                <w:szCs w:val="24"/>
              </w:rPr>
              <w:t xml:space="preserve">ассоциированного </w:t>
            </w:r>
            <w:r w:rsidRPr="00B02DCB">
              <w:rPr>
                <w:sz w:val="24"/>
                <w:szCs w:val="24"/>
              </w:rPr>
              <w:t>профессора (доцента)</w:t>
            </w:r>
          </w:p>
        </w:tc>
        <w:tc>
          <w:tcPr>
            <w:tcW w:w="5538" w:type="dxa"/>
          </w:tcPr>
          <w:p w14:paraId="784CD9B5" w14:textId="6444F50D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Вceгo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 – </w:t>
            </w:r>
            <w:r w:rsidRPr="00B02DCB">
              <w:rPr>
                <w:spacing w:val="-5"/>
                <w:sz w:val="24"/>
                <w:szCs w:val="24"/>
              </w:rPr>
              <w:t>24,</w:t>
            </w:r>
          </w:p>
          <w:p w14:paraId="3748EA8B" w14:textId="287DB8C8" w:rsidR="00091B9E" w:rsidRPr="00B02DCB" w:rsidRDefault="00000000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8"/>
              </w:tabs>
              <w:spacing w:line="278" w:lineRule="exact"/>
              <w:ind w:left="124" w:right="488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в изданиях, рекомендуемых уполномоченным органом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 – </w:t>
            </w:r>
            <w:r w:rsidR="00C2078B" w:rsidRPr="00B02DCB">
              <w:rPr>
                <w:spacing w:val="-5"/>
                <w:sz w:val="24"/>
                <w:szCs w:val="24"/>
              </w:rPr>
              <w:t>8</w:t>
            </w:r>
            <w:r w:rsidRPr="00B02DCB">
              <w:rPr>
                <w:spacing w:val="-5"/>
                <w:sz w:val="24"/>
                <w:szCs w:val="24"/>
              </w:rPr>
              <w:t>,</w:t>
            </w:r>
          </w:p>
          <w:p w14:paraId="035A9EA8" w14:textId="578ECCDC" w:rsidR="00091B9E" w:rsidRPr="00B02DCB" w:rsidRDefault="00000000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78" w:lineRule="exact"/>
              <w:ind w:left="124" w:right="136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в международных рецензируемых научных журналах, входящих в 1, 2 и 3 квартиль по данным </w:t>
            </w:r>
            <w:r w:rsidR="00890E0A" w:rsidRPr="00B02DCB">
              <w:rPr>
                <w:spacing w:val="-5"/>
                <w:sz w:val="24"/>
                <w:szCs w:val="24"/>
              </w:rPr>
              <w:t xml:space="preserve">в базы компании </w:t>
            </w:r>
            <w:r w:rsidRPr="00B02DCB">
              <w:rPr>
                <w:spacing w:val="-5"/>
                <w:sz w:val="24"/>
                <w:szCs w:val="24"/>
              </w:rPr>
              <w:t>Clarivate Analytics</w:t>
            </w:r>
            <w:r w:rsidR="00890E0A" w:rsidRPr="00B02DCB">
              <w:rPr>
                <w:spacing w:val="-5"/>
                <w:sz w:val="24"/>
                <w:szCs w:val="24"/>
              </w:rPr>
              <w:t xml:space="preserve"> </w:t>
            </w:r>
            <w:r w:rsidR="00890E0A" w:rsidRPr="00B02DCB">
              <w:rPr>
                <w:sz w:val="24"/>
                <w:szCs w:val="24"/>
              </w:rPr>
              <w:t>(Кларивэйт Аналитикс) (Web of</w:t>
            </w:r>
            <w:r w:rsidR="00890E0A" w:rsidRPr="00B02DCB">
              <w:rPr>
                <w:spacing w:val="-1"/>
                <w:sz w:val="24"/>
                <w:szCs w:val="24"/>
              </w:rPr>
              <w:t xml:space="preserve"> </w:t>
            </w:r>
            <w:r w:rsidR="00890E0A" w:rsidRPr="00B02DCB">
              <w:rPr>
                <w:sz w:val="24"/>
                <w:szCs w:val="24"/>
              </w:rPr>
              <w:t>Science</w:t>
            </w:r>
            <w:r w:rsidR="00890E0A" w:rsidRPr="00B02DCB">
              <w:rPr>
                <w:spacing w:val="-2"/>
                <w:sz w:val="24"/>
                <w:szCs w:val="24"/>
              </w:rPr>
              <w:t xml:space="preserve"> </w:t>
            </w:r>
            <w:r w:rsidR="00890E0A" w:rsidRPr="00B02DCB">
              <w:rPr>
                <w:sz w:val="24"/>
                <w:szCs w:val="24"/>
              </w:rPr>
              <w:t>Core</w:t>
            </w:r>
            <w:r w:rsidR="00890E0A" w:rsidRPr="00B02DCB">
              <w:rPr>
                <w:spacing w:val="-1"/>
                <w:sz w:val="24"/>
                <w:szCs w:val="24"/>
              </w:rPr>
              <w:t xml:space="preserve"> </w:t>
            </w:r>
            <w:r w:rsidR="00890E0A" w:rsidRPr="00B02DCB">
              <w:rPr>
                <w:sz w:val="24"/>
                <w:szCs w:val="24"/>
              </w:rPr>
              <w:t>Collection, Clarivate Analytics (Вэб оф Сайнс Кор Коллекшн, Кларивэйт Аналитикс))</w:t>
            </w:r>
            <w:r w:rsidRPr="00B02DCB">
              <w:rPr>
                <w:spacing w:val="-5"/>
                <w:sz w:val="24"/>
                <w:szCs w:val="24"/>
              </w:rPr>
              <w:t xml:space="preserve"> </w:t>
            </w:r>
            <w:r w:rsidR="00890E0A" w:rsidRPr="00B02DCB">
              <w:rPr>
                <w:spacing w:val="-5"/>
                <w:sz w:val="24"/>
                <w:szCs w:val="24"/>
              </w:rPr>
              <w:t xml:space="preserve">– </w:t>
            </w:r>
            <w:r w:rsidR="00C2078B" w:rsidRPr="00B02DCB">
              <w:rPr>
                <w:spacing w:val="-5"/>
                <w:sz w:val="24"/>
                <w:szCs w:val="24"/>
              </w:rPr>
              <w:t>5</w:t>
            </w:r>
            <w:r w:rsidR="00890E0A" w:rsidRPr="00B02DCB">
              <w:rPr>
                <w:spacing w:val="-5"/>
                <w:sz w:val="24"/>
                <w:szCs w:val="24"/>
              </w:rPr>
              <w:t xml:space="preserve">, </w:t>
            </w:r>
            <w:r w:rsidRPr="00B02DCB">
              <w:rPr>
                <w:spacing w:val="-5"/>
                <w:sz w:val="24"/>
                <w:szCs w:val="24"/>
              </w:rPr>
              <w:t xml:space="preserve">или имеющие в базе данных Scopus (Скопус) показатель процентиль по CiteScore (СайтСкор) не менее 35 (тридцати пяти) хотя бы по одной из научных областей </w:t>
            </w:r>
            <w:r w:rsidR="00EB634A" w:rsidRPr="00B02DCB">
              <w:rPr>
                <w:spacing w:val="-5"/>
                <w:sz w:val="24"/>
                <w:szCs w:val="24"/>
              </w:rPr>
              <w:t>–</w:t>
            </w:r>
            <w:r w:rsidRPr="00B02DCB">
              <w:rPr>
                <w:spacing w:val="-5"/>
                <w:sz w:val="24"/>
                <w:szCs w:val="24"/>
              </w:rPr>
              <w:t xml:space="preserve"> </w:t>
            </w:r>
            <w:r w:rsidR="00C2078B" w:rsidRPr="00B02DCB">
              <w:rPr>
                <w:spacing w:val="-5"/>
                <w:sz w:val="24"/>
                <w:szCs w:val="24"/>
              </w:rPr>
              <w:t>5</w:t>
            </w:r>
            <w:r w:rsidRPr="00B02DCB">
              <w:rPr>
                <w:spacing w:val="-5"/>
                <w:sz w:val="24"/>
                <w:szCs w:val="24"/>
              </w:rPr>
              <w:t>,</w:t>
            </w:r>
          </w:p>
          <w:p w14:paraId="1412A5C7" w14:textId="18B68D71" w:rsidR="004C3D43" w:rsidRPr="00B02DCB" w:rsidRDefault="004C3D43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78" w:lineRule="exact"/>
              <w:ind w:left="124" w:right="136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другие научные статьи – 3,</w:t>
            </w:r>
          </w:p>
          <w:p w14:paraId="4685436F" w14:textId="73B7AF1F" w:rsidR="00091B9E" w:rsidRPr="00B02DCB" w:rsidRDefault="00000000" w:rsidP="00EB634A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-в сборниках научных трудов международных конференции 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– </w:t>
            </w:r>
            <w:r w:rsidR="004C3D43" w:rsidRPr="00B02DCB">
              <w:rPr>
                <w:spacing w:val="-5"/>
                <w:sz w:val="24"/>
                <w:szCs w:val="24"/>
              </w:rPr>
              <w:t>3</w:t>
            </w:r>
            <w:r w:rsidRPr="00B02DCB">
              <w:rPr>
                <w:spacing w:val="-5"/>
                <w:sz w:val="24"/>
                <w:szCs w:val="24"/>
              </w:rPr>
              <w:t>,</w:t>
            </w:r>
          </w:p>
          <w:p w14:paraId="0178E034" w14:textId="4F62F725" w:rsidR="00091B9E" w:rsidRPr="00B02DCB" w:rsidRDefault="00000000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монография 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– </w:t>
            </w:r>
            <w:r w:rsidRPr="00B02DCB">
              <w:rPr>
                <w:spacing w:val="-5"/>
                <w:sz w:val="24"/>
                <w:szCs w:val="24"/>
              </w:rPr>
              <w:t>1,</w:t>
            </w:r>
          </w:p>
          <w:p w14:paraId="153DED6E" w14:textId="3312393D" w:rsidR="00091B9E" w:rsidRPr="00B02DCB" w:rsidRDefault="00000000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авторские свидедельства 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– </w:t>
            </w:r>
            <w:r w:rsidR="00C2078B" w:rsidRPr="00B02DCB">
              <w:rPr>
                <w:spacing w:val="-5"/>
                <w:sz w:val="24"/>
                <w:szCs w:val="24"/>
                <w:lang w:val="en-US"/>
              </w:rPr>
              <w:t>1</w:t>
            </w:r>
            <w:r w:rsidRPr="00B02DCB">
              <w:rPr>
                <w:spacing w:val="-5"/>
                <w:sz w:val="24"/>
                <w:szCs w:val="24"/>
              </w:rPr>
              <w:t>,</w:t>
            </w:r>
          </w:p>
          <w:p w14:paraId="07A5359A" w14:textId="6FF01711" w:rsidR="00890E0A" w:rsidRPr="00B02DCB" w:rsidRDefault="00890E0A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патент на изобретение – </w:t>
            </w:r>
            <w:r w:rsidR="00F5687F" w:rsidRPr="00B02DCB">
              <w:rPr>
                <w:spacing w:val="-5"/>
                <w:sz w:val="24"/>
                <w:szCs w:val="24"/>
                <w:lang w:val="en-US"/>
              </w:rPr>
              <w:t>2</w:t>
            </w:r>
            <w:r w:rsidRPr="00B02DCB">
              <w:rPr>
                <w:spacing w:val="-5"/>
                <w:sz w:val="24"/>
                <w:szCs w:val="24"/>
              </w:rPr>
              <w:t>,</w:t>
            </w:r>
          </w:p>
          <w:p w14:paraId="03CA53D5" w14:textId="591FCE58" w:rsidR="00091B9E" w:rsidRPr="00B02DCB" w:rsidRDefault="00000000" w:rsidP="00EB634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патент на полезную модель</w:t>
            </w:r>
            <w:r w:rsidR="00EB634A" w:rsidRPr="00B02DCB">
              <w:rPr>
                <w:spacing w:val="-5"/>
                <w:sz w:val="24"/>
                <w:szCs w:val="24"/>
              </w:rPr>
              <w:t xml:space="preserve"> – </w:t>
            </w:r>
            <w:r w:rsidRPr="00B02DCB">
              <w:rPr>
                <w:spacing w:val="-5"/>
                <w:sz w:val="24"/>
                <w:szCs w:val="24"/>
              </w:rPr>
              <w:t>1.</w:t>
            </w:r>
          </w:p>
        </w:tc>
      </w:tr>
      <w:tr w:rsidR="00091B9E" w:rsidRPr="00B02DCB" w14:paraId="78A7A88C" w14:textId="77777777">
        <w:trPr>
          <w:trHeight w:val="1097"/>
        </w:trPr>
        <w:tc>
          <w:tcPr>
            <w:tcW w:w="451" w:type="dxa"/>
          </w:tcPr>
          <w:p w14:paraId="5E3A3857" w14:textId="77777777" w:rsidR="00091B9E" w:rsidRPr="00B02DCB" w:rsidRDefault="00000000">
            <w:pPr>
              <w:pStyle w:val="TableParagraph"/>
              <w:spacing w:line="250" w:lineRule="exact"/>
              <w:ind w:left="0" w:right="83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3908" w:type="dxa"/>
          </w:tcPr>
          <w:p w14:paraId="0F1AB1D4" w14:textId="48C68D3D" w:rsidR="00091B9E" w:rsidRPr="00B02DCB" w:rsidRDefault="00890E0A">
            <w:pPr>
              <w:pStyle w:val="TableParagraph"/>
              <w:spacing w:line="274" w:lineRule="exact"/>
              <w:ind w:left="121"/>
              <w:rPr>
                <w:sz w:val="24"/>
                <w:szCs w:val="24"/>
              </w:rPr>
            </w:pPr>
            <w:r w:rsidRPr="00B02DCB">
              <w:rPr>
                <w:spacing w:val="-6"/>
                <w:sz w:val="24"/>
                <w:szCs w:val="24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538" w:type="dxa"/>
          </w:tcPr>
          <w:p w14:paraId="0DAC493E" w14:textId="1174FCB5" w:rsidR="00091B9E" w:rsidRPr="00B02DCB" w:rsidRDefault="00000000" w:rsidP="00C06F7E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  <w:lang w:val="kk-KZ"/>
              </w:rPr>
            </w:pPr>
            <w:r w:rsidRPr="00B02DCB">
              <w:rPr>
                <w:spacing w:val="-5"/>
                <w:sz w:val="24"/>
                <w:szCs w:val="24"/>
              </w:rPr>
              <w:t xml:space="preserve">Монография </w:t>
            </w:r>
            <w:r w:rsidR="00C06F7E" w:rsidRPr="00B02DCB">
              <w:rPr>
                <w:spacing w:val="-5"/>
                <w:sz w:val="24"/>
                <w:szCs w:val="24"/>
              </w:rPr>
              <w:t>–</w:t>
            </w:r>
            <w:r w:rsidRPr="00B02DCB">
              <w:rPr>
                <w:spacing w:val="-5"/>
                <w:sz w:val="24"/>
                <w:szCs w:val="24"/>
              </w:rPr>
              <w:t xml:space="preserve"> 1,</w:t>
            </w:r>
            <w:r w:rsidR="00C06F7E" w:rsidRPr="00B02DCB">
              <w:rPr>
                <w:spacing w:val="-5"/>
                <w:sz w:val="24"/>
                <w:szCs w:val="24"/>
              </w:rPr>
              <w:t xml:space="preserve"> </w:t>
            </w:r>
            <w:r w:rsidR="00C06F7E" w:rsidRPr="00B02DCB">
              <w:rPr>
                <w:spacing w:val="-5"/>
                <w:sz w:val="24"/>
                <w:szCs w:val="24"/>
                <w:lang w:val="kk-KZ"/>
              </w:rPr>
              <w:br/>
            </w:r>
            <w:r w:rsidRPr="00B02DCB">
              <w:rPr>
                <w:spacing w:val="-5"/>
                <w:sz w:val="24"/>
                <w:szCs w:val="24"/>
              </w:rPr>
              <w:t xml:space="preserve">из них единолично написанных </w:t>
            </w:r>
            <w:r w:rsidR="00C06F7E" w:rsidRPr="00B02DCB">
              <w:rPr>
                <w:spacing w:val="-5"/>
                <w:sz w:val="24"/>
                <w:szCs w:val="24"/>
              </w:rPr>
              <w:t xml:space="preserve">– </w:t>
            </w:r>
            <w:r w:rsidRPr="00B02DCB">
              <w:rPr>
                <w:spacing w:val="-5"/>
                <w:sz w:val="24"/>
                <w:szCs w:val="24"/>
              </w:rPr>
              <w:t>1</w:t>
            </w:r>
            <w:r w:rsidR="00C06F7E" w:rsidRPr="00B02DCB">
              <w:rPr>
                <w:spacing w:val="-5"/>
                <w:sz w:val="24"/>
                <w:szCs w:val="24"/>
                <w:lang w:val="kk-KZ"/>
              </w:rPr>
              <w:t>:</w:t>
            </w:r>
          </w:p>
          <w:p w14:paraId="37093E4C" w14:textId="6ADE66DB" w:rsidR="00C06F7E" w:rsidRPr="00B02DCB" w:rsidRDefault="00C06F7E" w:rsidP="00C06F7E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rStyle w:val="markedcontent"/>
                <w:sz w:val="24"/>
                <w:szCs w:val="24"/>
                <w:lang w:val="kk-KZ"/>
              </w:rPr>
              <w:t xml:space="preserve">Монография </w:t>
            </w:r>
            <w:r w:rsidRPr="00B02DCB">
              <w:rPr>
                <w:rStyle w:val="markedcontent"/>
                <w:sz w:val="24"/>
                <w:szCs w:val="24"/>
              </w:rPr>
              <w:t>«</w:t>
            </w:r>
            <w:r w:rsidRPr="00B02DCB">
              <w:rPr>
                <w:rStyle w:val="markedcontent"/>
                <w:sz w:val="24"/>
                <w:szCs w:val="24"/>
                <w:lang w:val="kk-KZ"/>
              </w:rPr>
              <w:t xml:space="preserve">Разработка схемы постквантовой цифровой подписи на основе хеш-функций и исследование их криптостойкости», утвержденная Ученым советом Института информационных и вычислительных технологий КН МНВО (Протокол №2 от </w:t>
            </w:r>
            <w:r w:rsidR="00401D6D" w:rsidRPr="00B02DCB">
              <w:rPr>
                <w:rStyle w:val="markedcontent"/>
                <w:sz w:val="24"/>
                <w:szCs w:val="24"/>
                <w:lang w:val="kk-KZ"/>
              </w:rPr>
              <w:t>27</w:t>
            </w:r>
            <w:r w:rsidRPr="00B02DCB">
              <w:rPr>
                <w:rStyle w:val="markedcontent"/>
                <w:sz w:val="24"/>
                <w:szCs w:val="24"/>
                <w:lang w:val="kk-KZ"/>
              </w:rPr>
              <w:t xml:space="preserve"> февра</w:t>
            </w:r>
            <w:r w:rsidR="00401D6D" w:rsidRPr="00B02DCB">
              <w:rPr>
                <w:rStyle w:val="markedcontent"/>
                <w:sz w:val="24"/>
                <w:szCs w:val="24"/>
                <w:lang w:val="kk-KZ"/>
              </w:rPr>
              <w:t>л</w:t>
            </w:r>
            <w:r w:rsidRPr="00B02DCB">
              <w:rPr>
                <w:rStyle w:val="markedcontent"/>
                <w:sz w:val="24"/>
                <w:szCs w:val="24"/>
                <w:lang w:val="kk-KZ"/>
              </w:rPr>
              <w:t xml:space="preserve">я 2026 г). – Алматы: Дарын, 2026. – 154 с. ISBN 978-601-382-407-9. </w:t>
            </w:r>
            <w:r w:rsidR="00401D6D" w:rsidRPr="00B02DCB">
              <w:rPr>
                <w:rStyle w:val="markedcontent"/>
                <w:sz w:val="24"/>
                <w:szCs w:val="24"/>
                <w:lang w:val="kk-KZ"/>
              </w:rPr>
              <w:t>О</w:t>
            </w:r>
            <w:r w:rsidRPr="00B02DCB">
              <w:rPr>
                <w:rStyle w:val="markedcontent"/>
                <w:sz w:val="24"/>
                <w:szCs w:val="24"/>
                <w:lang w:val="kk-KZ"/>
              </w:rPr>
              <w:t>бъем</w:t>
            </w:r>
            <w:r w:rsidR="00401D6D" w:rsidRPr="00B02DCB">
              <w:rPr>
                <w:rStyle w:val="markedcontent"/>
                <w:sz w:val="24"/>
                <w:szCs w:val="24"/>
                <w:lang w:val="kk-KZ"/>
              </w:rPr>
              <w:t xml:space="preserve"> 9,62 п.л., тираж 500 экз.</w:t>
            </w:r>
          </w:p>
        </w:tc>
      </w:tr>
      <w:tr w:rsidR="00091B9E" w:rsidRPr="00B02DCB" w14:paraId="4B42D742" w14:textId="77777777">
        <w:trPr>
          <w:trHeight w:val="828"/>
        </w:trPr>
        <w:tc>
          <w:tcPr>
            <w:tcW w:w="451" w:type="dxa"/>
          </w:tcPr>
          <w:p w14:paraId="52F9F2E0" w14:textId="77777777" w:rsidR="00091B9E" w:rsidRPr="00B02DCB" w:rsidRDefault="00000000">
            <w:pPr>
              <w:pStyle w:val="TableParagraph"/>
              <w:spacing w:line="255" w:lineRule="exact"/>
              <w:ind w:right="105"/>
              <w:jc w:val="center"/>
              <w:rPr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908" w:type="dxa"/>
          </w:tcPr>
          <w:p w14:paraId="1DED4BED" w14:textId="70CACFA2" w:rsidR="00091B9E" w:rsidRPr="00B02DCB" w:rsidRDefault="00890E0A">
            <w:pPr>
              <w:pStyle w:val="TableParagraph"/>
              <w:spacing w:before="7" w:line="228" w:lineRule="auto"/>
              <w:ind w:left="120" w:right="271"/>
              <w:rPr>
                <w:sz w:val="24"/>
                <w:szCs w:val="24"/>
              </w:rPr>
            </w:pPr>
            <w:r w:rsidRPr="00B02DCB">
              <w:rPr>
                <w:spacing w:val="-6"/>
                <w:sz w:val="24"/>
                <w:szCs w:val="24"/>
              </w:rPr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38" w:type="dxa"/>
          </w:tcPr>
          <w:p w14:paraId="33868902" w14:textId="0C17EACC" w:rsidR="00091B9E" w:rsidRPr="00B02DCB" w:rsidRDefault="00401D6D" w:rsidP="00401D6D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-</w:t>
            </w:r>
          </w:p>
        </w:tc>
      </w:tr>
      <w:tr w:rsidR="00890E0A" w:rsidRPr="00B02DCB" w14:paraId="7B79DA0E" w14:textId="77777777">
        <w:trPr>
          <w:trHeight w:val="828"/>
        </w:trPr>
        <w:tc>
          <w:tcPr>
            <w:tcW w:w="451" w:type="dxa"/>
          </w:tcPr>
          <w:p w14:paraId="1ECA5087" w14:textId="678E16D0" w:rsidR="00890E0A" w:rsidRPr="00B02DCB" w:rsidRDefault="00890E0A">
            <w:pPr>
              <w:pStyle w:val="TableParagraph"/>
              <w:spacing w:line="255" w:lineRule="exact"/>
              <w:ind w:right="105"/>
              <w:jc w:val="center"/>
              <w:rPr>
                <w:spacing w:val="-10"/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10</w:t>
            </w:r>
          </w:p>
        </w:tc>
        <w:tc>
          <w:tcPr>
            <w:tcW w:w="3908" w:type="dxa"/>
          </w:tcPr>
          <w:p w14:paraId="52801080" w14:textId="7B380DCD" w:rsidR="00890E0A" w:rsidRPr="00B02DCB" w:rsidRDefault="00890E0A">
            <w:pPr>
              <w:pStyle w:val="TableParagraph"/>
              <w:spacing w:before="7" w:line="228" w:lineRule="auto"/>
              <w:ind w:left="120" w:right="271"/>
              <w:rPr>
                <w:spacing w:val="-6"/>
                <w:sz w:val="24"/>
                <w:szCs w:val="24"/>
              </w:rPr>
            </w:pPr>
            <w:r w:rsidRPr="00B02DCB">
              <w:rPr>
                <w:spacing w:val="-6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38" w:type="dxa"/>
          </w:tcPr>
          <w:p w14:paraId="1605E6F4" w14:textId="0C973AEE" w:rsidR="00890E0A" w:rsidRPr="00B02DCB" w:rsidRDefault="00401D6D" w:rsidP="00401D6D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-</w:t>
            </w:r>
          </w:p>
        </w:tc>
      </w:tr>
      <w:tr w:rsidR="00890E0A" w:rsidRPr="00B02DCB" w14:paraId="047C5009" w14:textId="77777777">
        <w:trPr>
          <w:trHeight w:val="828"/>
        </w:trPr>
        <w:tc>
          <w:tcPr>
            <w:tcW w:w="451" w:type="dxa"/>
          </w:tcPr>
          <w:p w14:paraId="10C81C36" w14:textId="7F4C98DC" w:rsidR="00890E0A" w:rsidRPr="00B02DCB" w:rsidRDefault="00890E0A">
            <w:pPr>
              <w:pStyle w:val="TableParagraph"/>
              <w:spacing w:line="255" w:lineRule="exact"/>
              <w:ind w:right="105"/>
              <w:jc w:val="center"/>
              <w:rPr>
                <w:spacing w:val="-10"/>
                <w:sz w:val="24"/>
                <w:szCs w:val="24"/>
              </w:rPr>
            </w:pPr>
            <w:r w:rsidRPr="00B02DCB">
              <w:rPr>
                <w:spacing w:val="-10"/>
                <w:sz w:val="24"/>
                <w:szCs w:val="24"/>
              </w:rPr>
              <w:t>11</w:t>
            </w:r>
          </w:p>
        </w:tc>
        <w:tc>
          <w:tcPr>
            <w:tcW w:w="3908" w:type="dxa"/>
          </w:tcPr>
          <w:p w14:paraId="67EEF631" w14:textId="44564264" w:rsidR="00890E0A" w:rsidRPr="00B02DCB" w:rsidRDefault="00890E0A" w:rsidP="00890E0A">
            <w:pPr>
              <w:pStyle w:val="TableParagraph"/>
              <w:spacing w:before="7" w:line="228" w:lineRule="auto"/>
              <w:ind w:left="120" w:right="271"/>
              <w:rPr>
                <w:spacing w:val="-6"/>
                <w:sz w:val="24"/>
                <w:szCs w:val="24"/>
              </w:rPr>
            </w:pPr>
            <w:r w:rsidRPr="00B02DCB">
              <w:rPr>
                <w:spacing w:val="-6"/>
                <w:sz w:val="24"/>
                <w:szCs w:val="24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538" w:type="dxa"/>
          </w:tcPr>
          <w:p w14:paraId="5567A6F1" w14:textId="20BC6404" w:rsidR="00890E0A" w:rsidRPr="00B02DCB" w:rsidRDefault="00401D6D" w:rsidP="00401D6D">
            <w:pPr>
              <w:pStyle w:val="TableParagraph"/>
              <w:spacing w:line="278" w:lineRule="exact"/>
              <w:ind w:left="124" w:hanging="5"/>
              <w:rPr>
                <w:spacing w:val="-5"/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-</w:t>
            </w:r>
          </w:p>
        </w:tc>
      </w:tr>
      <w:tr w:rsidR="00091B9E" w:rsidRPr="00B02DCB" w14:paraId="081F6F8D" w14:textId="77777777">
        <w:trPr>
          <w:trHeight w:val="1931"/>
        </w:trPr>
        <w:tc>
          <w:tcPr>
            <w:tcW w:w="451" w:type="dxa"/>
          </w:tcPr>
          <w:p w14:paraId="5E48EE65" w14:textId="2A0337D2" w:rsidR="00091B9E" w:rsidRPr="00B02DCB" w:rsidRDefault="00000000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B02DCB">
              <w:rPr>
                <w:spacing w:val="-5"/>
                <w:sz w:val="24"/>
                <w:szCs w:val="24"/>
              </w:rPr>
              <w:t>1</w:t>
            </w:r>
            <w:r w:rsidR="00890E0A" w:rsidRPr="00B02DCB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3908" w:type="dxa"/>
          </w:tcPr>
          <w:p w14:paraId="2EEE765A" w14:textId="77777777" w:rsidR="00091B9E" w:rsidRPr="00B02DCB" w:rsidRDefault="00000000">
            <w:pPr>
              <w:pStyle w:val="TableParagraph"/>
              <w:spacing w:line="250" w:lineRule="exact"/>
              <w:ind w:left="118"/>
              <w:rPr>
                <w:sz w:val="24"/>
                <w:szCs w:val="24"/>
              </w:rPr>
            </w:pPr>
            <w:r w:rsidRPr="00B02DCB">
              <w:rPr>
                <w:spacing w:val="-7"/>
                <w:sz w:val="24"/>
                <w:szCs w:val="24"/>
              </w:rPr>
              <w:t>Дополнительная</w:t>
            </w:r>
            <w:r w:rsidRPr="00B02DCB">
              <w:rPr>
                <w:spacing w:val="10"/>
                <w:sz w:val="24"/>
                <w:szCs w:val="24"/>
              </w:rPr>
              <w:t xml:space="preserve"> </w:t>
            </w:r>
            <w:r w:rsidRPr="00B02DCB">
              <w:rPr>
                <w:spacing w:val="-2"/>
                <w:sz w:val="24"/>
                <w:szCs w:val="24"/>
              </w:rPr>
              <w:t>информация</w:t>
            </w:r>
          </w:p>
        </w:tc>
        <w:tc>
          <w:tcPr>
            <w:tcW w:w="5538" w:type="dxa"/>
          </w:tcPr>
          <w:p w14:paraId="1A2C7210" w14:textId="77777777" w:rsidR="009B7FF7" w:rsidRPr="00B02DCB" w:rsidRDefault="00A904C6" w:rsidP="009B7FF7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" w:line="235" w:lineRule="auto"/>
              <w:ind w:left="118" w:right="91" w:firstLine="1"/>
              <w:jc w:val="both"/>
              <w:rPr>
                <w:color w:val="0A0A0A"/>
                <w:spacing w:val="-6"/>
                <w:sz w:val="24"/>
                <w:szCs w:val="24"/>
              </w:rPr>
            </w:pPr>
            <w:r w:rsidRPr="00B02DCB">
              <w:rPr>
                <w:color w:val="0A0A0A"/>
                <w:spacing w:val="-6"/>
                <w:sz w:val="24"/>
                <w:szCs w:val="24"/>
              </w:rPr>
              <w:t>Почетная</w:t>
            </w:r>
            <w:r w:rsidR="009B7FF7" w:rsidRPr="00B02DCB">
              <w:rPr>
                <w:color w:val="0A0A0A"/>
                <w:spacing w:val="-6"/>
                <w:sz w:val="24"/>
                <w:szCs w:val="24"/>
              </w:rPr>
              <w:t xml:space="preserve"> грамота Министра МНВО от 2024 года.</w:t>
            </w:r>
          </w:p>
          <w:p w14:paraId="6B520CFE" w14:textId="3D3E4D68" w:rsidR="009B7FF7" w:rsidRPr="00B02DCB" w:rsidRDefault="009B7FF7" w:rsidP="009B7FF7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" w:line="235" w:lineRule="auto"/>
              <w:ind w:left="118" w:right="91" w:firstLine="1"/>
              <w:jc w:val="both"/>
              <w:rPr>
                <w:color w:val="0A0A0A"/>
                <w:spacing w:val="-6"/>
                <w:sz w:val="24"/>
                <w:szCs w:val="24"/>
              </w:rPr>
            </w:pPr>
            <w:r w:rsidRPr="00B02DCB">
              <w:rPr>
                <w:color w:val="0A0A0A"/>
                <w:spacing w:val="-6"/>
                <w:sz w:val="24"/>
                <w:szCs w:val="24"/>
              </w:rPr>
              <w:t>Почетный диплом Министра МНВО от 2026 года.</w:t>
            </w:r>
          </w:p>
          <w:p w14:paraId="05A41EEF" w14:textId="5EB89C53" w:rsidR="009B7FF7" w:rsidRPr="00B02DCB" w:rsidRDefault="009B7FF7" w:rsidP="009B7FF7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" w:line="235" w:lineRule="auto"/>
              <w:ind w:left="118" w:right="91" w:firstLine="1"/>
              <w:jc w:val="both"/>
              <w:rPr>
                <w:color w:val="0A0A0A"/>
                <w:spacing w:val="-6"/>
                <w:sz w:val="24"/>
                <w:szCs w:val="24"/>
              </w:rPr>
            </w:pPr>
            <w:r w:rsidRPr="00B02DCB">
              <w:rPr>
                <w:color w:val="0A0A0A"/>
                <w:spacing w:val="-6"/>
                <w:sz w:val="24"/>
                <w:szCs w:val="24"/>
              </w:rPr>
              <w:t>Ответственный испольнитель научного проекта ГФ AP23488112 «Разработка и исследование квантово-устойчивой схемы цифровой подписи на основе дерева Verkle» KH MHBO PK (2024-2026).</w:t>
            </w:r>
          </w:p>
          <w:p w14:paraId="789BB298" w14:textId="56DE1FB6" w:rsidR="00890E0A" w:rsidRPr="00B02DCB" w:rsidRDefault="009B7FF7" w:rsidP="001C5326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6" w:line="235" w:lineRule="auto"/>
              <w:ind w:left="118" w:right="91" w:firstLine="1"/>
              <w:jc w:val="both"/>
              <w:rPr>
                <w:sz w:val="24"/>
                <w:szCs w:val="24"/>
              </w:rPr>
            </w:pPr>
            <w:r w:rsidRPr="00B02DCB">
              <w:rPr>
                <w:color w:val="0A0A0A"/>
                <w:spacing w:val="-6"/>
                <w:sz w:val="24"/>
                <w:szCs w:val="24"/>
              </w:rPr>
              <w:t xml:space="preserve">Ответственный испольнитель </w:t>
            </w:r>
            <w:r w:rsidRPr="00B02DCB">
              <w:rPr>
                <w:spacing w:val="-6"/>
                <w:sz w:val="24"/>
                <w:szCs w:val="24"/>
              </w:rPr>
              <w:t>научного</w:t>
            </w:r>
            <w:r w:rsidRPr="00B02DCB">
              <w:rPr>
                <w:spacing w:val="9"/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проекта</w:t>
            </w:r>
            <w:r w:rsidRPr="00B02DCB">
              <w:rPr>
                <w:spacing w:val="-4"/>
                <w:sz w:val="24"/>
                <w:szCs w:val="24"/>
              </w:rPr>
              <w:t xml:space="preserve"> ПЦФ</w:t>
            </w:r>
            <w:r w:rsidRPr="00B02DCB">
              <w:rPr>
                <w:spacing w:val="10"/>
                <w:sz w:val="24"/>
                <w:szCs w:val="24"/>
              </w:rPr>
              <w:t xml:space="preserve"> </w:t>
            </w:r>
            <w:r w:rsidRPr="00B02DCB">
              <w:rPr>
                <w:spacing w:val="-6"/>
                <w:sz w:val="24"/>
                <w:szCs w:val="24"/>
              </w:rPr>
              <w:t>BR24993052 «Разработка и исследование криптографических алгоритмов для защиты информации в системах с ограниченными ресурсами и оценка их стойкости</w:t>
            </w:r>
            <w:r w:rsidRPr="00B02DCB">
              <w:rPr>
                <w:sz w:val="24"/>
                <w:szCs w:val="24"/>
              </w:rPr>
              <w:t>»</w:t>
            </w:r>
            <w:r w:rsidRPr="00B02DCB">
              <w:rPr>
                <w:spacing w:val="-9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KH</w:t>
            </w:r>
            <w:r w:rsidRPr="00B02DCB">
              <w:rPr>
                <w:spacing w:val="-16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MHBO</w:t>
            </w:r>
            <w:r w:rsidRPr="00B02DCB">
              <w:rPr>
                <w:spacing w:val="-15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PK</w:t>
            </w:r>
            <w:r w:rsidRPr="00B02DCB">
              <w:rPr>
                <w:spacing w:val="-16"/>
                <w:sz w:val="24"/>
                <w:szCs w:val="24"/>
              </w:rPr>
              <w:t xml:space="preserve"> </w:t>
            </w:r>
            <w:r w:rsidRPr="00B02DCB">
              <w:rPr>
                <w:sz w:val="24"/>
                <w:szCs w:val="24"/>
              </w:rPr>
              <w:t>(2024-2026).</w:t>
            </w:r>
          </w:p>
        </w:tc>
      </w:tr>
    </w:tbl>
    <w:p w14:paraId="3907314A" w14:textId="77777777" w:rsidR="00091B9E" w:rsidRPr="00B02DCB" w:rsidRDefault="00091B9E">
      <w:pPr>
        <w:pStyle w:val="TableParagraph"/>
        <w:spacing w:line="228" w:lineRule="auto"/>
        <w:jc w:val="both"/>
        <w:rPr>
          <w:sz w:val="24"/>
          <w:szCs w:val="24"/>
        </w:rPr>
        <w:sectPr w:rsidR="00091B9E" w:rsidRPr="00B02DCB">
          <w:type w:val="continuous"/>
          <w:pgSz w:w="11900" w:h="16820"/>
          <w:pgMar w:top="1040" w:right="566" w:bottom="280" w:left="1275" w:header="720" w:footer="720" w:gutter="0"/>
          <w:cols w:space="720"/>
        </w:sectPr>
      </w:pPr>
    </w:p>
    <w:p w14:paraId="40A6384F" w14:textId="77777777" w:rsidR="00091B9E" w:rsidRPr="00B02DCB" w:rsidRDefault="00091B9E">
      <w:pPr>
        <w:pStyle w:val="a3"/>
        <w:spacing w:before="129"/>
        <w:rPr>
          <w:sz w:val="24"/>
          <w:szCs w:val="24"/>
        </w:rPr>
      </w:pPr>
    </w:p>
    <w:p w14:paraId="43CB1520" w14:textId="77777777" w:rsidR="00091B9E" w:rsidRPr="00B02DCB" w:rsidRDefault="00091B9E">
      <w:pPr>
        <w:pStyle w:val="a3"/>
        <w:rPr>
          <w:sz w:val="24"/>
          <w:szCs w:val="24"/>
        </w:rPr>
        <w:sectPr w:rsidR="00091B9E" w:rsidRPr="00B02DCB">
          <w:type w:val="continuous"/>
          <w:pgSz w:w="11900" w:h="16820"/>
          <w:pgMar w:top="1120" w:right="566" w:bottom="280" w:left="1275" w:header="720" w:footer="720" w:gutter="0"/>
          <w:cols w:space="720"/>
        </w:sectPr>
      </w:pPr>
    </w:p>
    <w:p w14:paraId="60F65214" w14:textId="1EF6F2A8" w:rsidR="00091B9E" w:rsidRPr="00B02DCB" w:rsidRDefault="009B7FF7" w:rsidP="00052126">
      <w:pPr>
        <w:spacing w:before="92" w:after="120" w:line="360" w:lineRule="auto"/>
        <w:ind w:right="587" w:firstLine="7"/>
        <w:rPr>
          <w:b/>
          <w:bCs/>
          <w:sz w:val="24"/>
          <w:szCs w:val="24"/>
        </w:rPr>
      </w:pPr>
      <w:r w:rsidRPr="00B02DCB">
        <w:rPr>
          <w:b/>
          <w:bCs/>
          <w:w w:val="105"/>
          <w:sz w:val="24"/>
          <w:szCs w:val="24"/>
        </w:rPr>
        <w:t xml:space="preserve">Врио Генерального директора </w:t>
      </w:r>
      <w:r w:rsidR="00052126" w:rsidRPr="00B02DCB">
        <w:rPr>
          <w:rStyle w:val="markedcontent"/>
          <w:b/>
          <w:bCs/>
          <w:sz w:val="24"/>
          <w:szCs w:val="24"/>
          <w:lang w:val="kk-KZ"/>
        </w:rPr>
        <w:t xml:space="preserve">Института информационных и вычислительных технологий </w:t>
      </w:r>
      <w:r w:rsidR="00052126" w:rsidRPr="00B02DCB">
        <w:rPr>
          <w:rStyle w:val="markedcontent"/>
          <w:b/>
          <w:bCs/>
          <w:sz w:val="24"/>
          <w:szCs w:val="24"/>
          <w:lang w:val="kk-KZ"/>
        </w:rPr>
        <w:br/>
      </w:r>
      <w:r w:rsidRPr="00B02DCB">
        <w:rPr>
          <w:b/>
          <w:bCs/>
          <w:color w:val="1A1A1A"/>
          <w:w w:val="105"/>
          <w:sz w:val="24"/>
          <w:szCs w:val="24"/>
        </w:rPr>
        <w:t>KH</w:t>
      </w:r>
      <w:r w:rsidRPr="00B02DCB">
        <w:rPr>
          <w:b/>
          <w:bCs/>
          <w:color w:val="1A1A1A"/>
          <w:spacing w:val="-8"/>
          <w:w w:val="105"/>
          <w:sz w:val="24"/>
          <w:szCs w:val="24"/>
        </w:rPr>
        <w:t xml:space="preserve"> </w:t>
      </w:r>
      <w:r w:rsidRPr="00B02DCB">
        <w:rPr>
          <w:b/>
          <w:bCs/>
          <w:color w:val="0F0F0F"/>
          <w:w w:val="105"/>
          <w:sz w:val="24"/>
          <w:szCs w:val="24"/>
        </w:rPr>
        <w:t>MHBO</w:t>
      </w:r>
      <w:r w:rsidRPr="00B02DCB">
        <w:rPr>
          <w:b/>
          <w:bCs/>
          <w:color w:val="0F0F0F"/>
          <w:spacing w:val="-3"/>
          <w:w w:val="105"/>
          <w:sz w:val="24"/>
          <w:szCs w:val="24"/>
        </w:rPr>
        <w:t xml:space="preserve"> </w:t>
      </w:r>
      <w:r w:rsidRPr="00B02DCB">
        <w:rPr>
          <w:b/>
          <w:bCs/>
          <w:color w:val="161616"/>
          <w:w w:val="105"/>
          <w:sz w:val="24"/>
          <w:szCs w:val="24"/>
        </w:rPr>
        <w:t xml:space="preserve">PK       </w:t>
      </w:r>
    </w:p>
    <w:p w14:paraId="64B7A0DB" w14:textId="77777777" w:rsidR="00091B9E" w:rsidRPr="00B02DCB" w:rsidRDefault="00000000" w:rsidP="009B7FF7">
      <w:pPr>
        <w:pStyle w:val="a3"/>
        <w:spacing w:before="76" w:after="120" w:line="360" w:lineRule="auto"/>
        <w:rPr>
          <w:b/>
          <w:bCs/>
          <w:sz w:val="24"/>
          <w:szCs w:val="24"/>
        </w:rPr>
      </w:pPr>
      <w:r w:rsidRPr="00B02DCB">
        <w:rPr>
          <w:b/>
          <w:bCs/>
          <w:sz w:val="24"/>
          <w:szCs w:val="24"/>
        </w:rPr>
        <w:br w:type="column"/>
      </w:r>
    </w:p>
    <w:p w14:paraId="73A2D85B" w14:textId="77777777" w:rsidR="00091B9E" w:rsidRPr="009B7FF7" w:rsidRDefault="00000000" w:rsidP="00052126">
      <w:pPr>
        <w:pStyle w:val="a3"/>
        <w:spacing w:after="120" w:line="360" w:lineRule="auto"/>
        <w:ind w:left="502"/>
        <w:jc w:val="right"/>
        <w:rPr>
          <w:b/>
          <w:bCs/>
          <w:sz w:val="24"/>
          <w:szCs w:val="24"/>
        </w:rPr>
      </w:pPr>
      <w:r w:rsidRPr="00B02DCB">
        <w:rPr>
          <w:b/>
          <w:bCs/>
          <w:sz w:val="24"/>
          <w:szCs w:val="24"/>
        </w:rPr>
        <w:t>Мамырбаев</w:t>
      </w:r>
      <w:r w:rsidRPr="00B02DCB">
        <w:rPr>
          <w:b/>
          <w:bCs/>
          <w:spacing w:val="38"/>
          <w:sz w:val="24"/>
          <w:szCs w:val="24"/>
        </w:rPr>
        <w:t xml:space="preserve"> </w:t>
      </w:r>
      <w:r w:rsidRPr="00B02DCB">
        <w:rPr>
          <w:b/>
          <w:bCs/>
          <w:spacing w:val="-4"/>
          <w:sz w:val="24"/>
          <w:szCs w:val="24"/>
        </w:rPr>
        <w:t>О.Ж.</w:t>
      </w:r>
    </w:p>
    <w:sectPr w:rsidR="00091B9E" w:rsidRPr="009B7FF7">
      <w:type w:val="continuous"/>
      <w:pgSz w:w="11900" w:h="16820"/>
      <w:pgMar w:top="1040" w:right="566" w:bottom="280" w:left="1275" w:header="720" w:footer="720" w:gutter="0"/>
      <w:cols w:num="2" w:space="720" w:equalWidth="0">
        <w:col w:w="6541" w:space="40"/>
        <w:col w:w="34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4469"/>
    <w:multiLevelType w:val="hybridMultilevel"/>
    <w:tmpl w:val="44C81FB2"/>
    <w:lvl w:ilvl="0" w:tplc="750E03D6">
      <w:start w:val="1"/>
      <w:numFmt w:val="decimal"/>
      <w:lvlText w:val="%1."/>
      <w:lvlJc w:val="left"/>
      <w:pPr>
        <w:ind w:left="382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CBE1062">
      <w:numFmt w:val="bullet"/>
      <w:lvlText w:val="•"/>
      <w:lvlJc w:val="left"/>
      <w:pPr>
        <w:ind w:left="893" w:hanging="266"/>
      </w:pPr>
      <w:rPr>
        <w:rFonts w:hint="default"/>
        <w:lang w:val="ru-RU" w:eastAsia="en-US" w:bidi="ar-SA"/>
      </w:rPr>
    </w:lvl>
    <w:lvl w:ilvl="2" w:tplc="DC1E151E">
      <w:numFmt w:val="bullet"/>
      <w:lvlText w:val="•"/>
      <w:lvlJc w:val="left"/>
      <w:pPr>
        <w:ind w:left="1407" w:hanging="266"/>
      </w:pPr>
      <w:rPr>
        <w:rFonts w:hint="default"/>
        <w:lang w:val="ru-RU" w:eastAsia="en-US" w:bidi="ar-SA"/>
      </w:rPr>
    </w:lvl>
    <w:lvl w:ilvl="3" w:tplc="6B9CD842">
      <w:numFmt w:val="bullet"/>
      <w:lvlText w:val="•"/>
      <w:lvlJc w:val="left"/>
      <w:pPr>
        <w:ind w:left="1921" w:hanging="266"/>
      </w:pPr>
      <w:rPr>
        <w:rFonts w:hint="default"/>
        <w:lang w:val="ru-RU" w:eastAsia="en-US" w:bidi="ar-SA"/>
      </w:rPr>
    </w:lvl>
    <w:lvl w:ilvl="4" w:tplc="1BBA1DC8">
      <w:numFmt w:val="bullet"/>
      <w:lvlText w:val="•"/>
      <w:lvlJc w:val="left"/>
      <w:pPr>
        <w:ind w:left="2435" w:hanging="266"/>
      </w:pPr>
      <w:rPr>
        <w:rFonts w:hint="default"/>
        <w:lang w:val="ru-RU" w:eastAsia="en-US" w:bidi="ar-SA"/>
      </w:rPr>
    </w:lvl>
    <w:lvl w:ilvl="5" w:tplc="CC3C9322">
      <w:numFmt w:val="bullet"/>
      <w:lvlText w:val="•"/>
      <w:lvlJc w:val="left"/>
      <w:pPr>
        <w:ind w:left="2949" w:hanging="266"/>
      </w:pPr>
      <w:rPr>
        <w:rFonts w:hint="default"/>
        <w:lang w:val="ru-RU" w:eastAsia="en-US" w:bidi="ar-SA"/>
      </w:rPr>
    </w:lvl>
    <w:lvl w:ilvl="6" w:tplc="E6ACDE32">
      <w:numFmt w:val="bullet"/>
      <w:lvlText w:val="•"/>
      <w:lvlJc w:val="left"/>
      <w:pPr>
        <w:ind w:left="3462" w:hanging="266"/>
      </w:pPr>
      <w:rPr>
        <w:rFonts w:hint="default"/>
        <w:lang w:val="ru-RU" w:eastAsia="en-US" w:bidi="ar-SA"/>
      </w:rPr>
    </w:lvl>
    <w:lvl w:ilvl="7" w:tplc="AD9CDA20">
      <w:numFmt w:val="bullet"/>
      <w:lvlText w:val="•"/>
      <w:lvlJc w:val="left"/>
      <w:pPr>
        <w:ind w:left="3976" w:hanging="266"/>
      </w:pPr>
      <w:rPr>
        <w:rFonts w:hint="default"/>
        <w:lang w:val="ru-RU" w:eastAsia="en-US" w:bidi="ar-SA"/>
      </w:rPr>
    </w:lvl>
    <w:lvl w:ilvl="8" w:tplc="847AC4A8">
      <w:numFmt w:val="bullet"/>
      <w:lvlText w:val="•"/>
      <w:lvlJc w:val="left"/>
      <w:pPr>
        <w:ind w:left="4490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3E9B1002"/>
    <w:multiLevelType w:val="hybridMultilevel"/>
    <w:tmpl w:val="BBF2E044"/>
    <w:lvl w:ilvl="0" w:tplc="0BB222A2">
      <w:numFmt w:val="bullet"/>
      <w:lvlText w:val="-"/>
      <w:lvlJc w:val="left"/>
      <w:pPr>
        <w:ind w:left="117" w:hanging="139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166A297E">
      <w:numFmt w:val="bullet"/>
      <w:lvlText w:val="•"/>
      <w:lvlJc w:val="left"/>
      <w:pPr>
        <w:ind w:left="660" w:hanging="139"/>
      </w:pPr>
      <w:rPr>
        <w:rFonts w:hint="default"/>
        <w:lang w:val="ru-RU" w:eastAsia="en-US" w:bidi="ar-SA"/>
      </w:rPr>
    </w:lvl>
    <w:lvl w:ilvl="2" w:tplc="274E456C">
      <w:numFmt w:val="bullet"/>
      <w:lvlText w:val="•"/>
      <w:lvlJc w:val="left"/>
      <w:pPr>
        <w:ind w:left="1200" w:hanging="139"/>
      </w:pPr>
      <w:rPr>
        <w:rFonts w:hint="default"/>
        <w:lang w:val="ru-RU" w:eastAsia="en-US" w:bidi="ar-SA"/>
      </w:rPr>
    </w:lvl>
    <w:lvl w:ilvl="3" w:tplc="BE463D9C">
      <w:numFmt w:val="bullet"/>
      <w:lvlText w:val="•"/>
      <w:lvlJc w:val="left"/>
      <w:pPr>
        <w:ind w:left="1740" w:hanging="139"/>
      </w:pPr>
      <w:rPr>
        <w:rFonts w:hint="default"/>
        <w:lang w:val="ru-RU" w:eastAsia="en-US" w:bidi="ar-SA"/>
      </w:rPr>
    </w:lvl>
    <w:lvl w:ilvl="4" w:tplc="FD4626D0">
      <w:numFmt w:val="bullet"/>
      <w:lvlText w:val="•"/>
      <w:lvlJc w:val="left"/>
      <w:pPr>
        <w:ind w:left="2281" w:hanging="139"/>
      </w:pPr>
      <w:rPr>
        <w:rFonts w:hint="default"/>
        <w:lang w:val="ru-RU" w:eastAsia="en-US" w:bidi="ar-SA"/>
      </w:rPr>
    </w:lvl>
    <w:lvl w:ilvl="5" w:tplc="49E67826">
      <w:numFmt w:val="bullet"/>
      <w:lvlText w:val="•"/>
      <w:lvlJc w:val="left"/>
      <w:pPr>
        <w:ind w:left="2821" w:hanging="139"/>
      </w:pPr>
      <w:rPr>
        <w:rFonts w:hint="default"/>
        <w:lang w:val="ru-RU" w:eastAsia="en-US" w:bidi="ar-SA"/>
      </w:rPr>
    </w:lvl>
    <w:lvl w:ilvl="6" w:tplc="B254B9C2">
      <w:numFmt w:val="bullet"/>
      <w:lvlText w:val="•"/>
      <w:lvlJc w:val="left"/>
      <w:pPr>
        <w:ind w:left="3361" w:hanging="139"/>
      </w:pPr>
      <w:rPr>
        <w:rFonts w:hint="default"/>
        <w:lang w:val="ru-RU" w:eastAsia="en-US" w:bidi="ar-SA"/>
      </w:rPr>
    </w:lvl>
    <w:lvl w:ilvl="7" w:tplc="B950B04C">
      <w:numFmt w:val="bullet"/>
      <w:lvlText w:val="•"/>
      <w:lvlJc w:val="left"/>
      <w:pPr>
        <w:ind w:left="3902" w:hanging="139"/>
      </w:pPr>
      <w:rPr>
        <w:rFonts w:hint="default"/>
        <w:lang w:val="ru-RU" w:eastAsia="en-US" w:bidi="ar-SA"/>
      </w:rPr>
    </w:lvl>
    <w:lvl w:ilvl="8" w:tplc="D8B8A82E">
      <w:numFmt w:val="bullet"/>
      <w:lvlText w:val="•"/>
      <w:lvlJc w:val="left"/>
      <w:pPr>
        <w:ind w:left="4442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4AA304B9"/>
    <w:multiLevelType w:val="hybridMultilevel"/>
    <w:tmpl w:val="A2147334"/>
    <w:lvl w:ilvl="0" w:tplc="750E03D6">
      <w:start w:val="1"/>
      <w:numFmt w:val="decimal"/>
      <w:lvlText w:val="%1."/>
      <w:lvlJc w:val="left"/>
      <w:pPr>
        <w:ind w:left="884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942" w:hanging="360"/>
      </w:pPr>
    </w:lvl>
    <w:lvl w:ilvl="2" w:tplc="2000001B" w:tentative="1">
      <w:start w:val="1"/>
      <w:numFmt w:val="lowerRoman"/>
      <w:lvlText w:val="%3."/>
      <w:lvlJc w:val="right"/>
      <w:pPr>
        <w:ind w:left="2662" w:hanging="180"/>
      </w:pPr>
    </w:lvl>
    <w:lvl w:ilvl="3" w:tplc="2000000F" w:tentative="1">
      <w:start w:val="1"/>
      <w:numFmt w:val="decimal"/>
      <w:lvlText w:val="%4."/>
      <w:lvlJc w:val="left"/>
      <w:pPr>
        <w:ind w:left="3382" w:hanging="360"/>
      </w:pPr>
    </w:lvl>
    <w:lvl w:ilvl="4" w:tplc="20000019" w:tentative="1">
      <w:start w:val="1"/>
      <w:numFmt w:val="lowerLetter"/>
      <w:lvlText w:val="%5."/>
      <w:lvlJc w:val="left"/>
      <w:pPr>
        <w:ind w:left="4102" w:hanging="360"/>
      </w:pPr>
    </w:lvl>
    <w:lvl w:ilvl="5" w:tplc="2000001B" w:tentative="1">
      <w:start w:val="1"/>
      <w:numFmt w:val="lowerRoman"/>
      <w:lvlText w:val="%6."/>
      <w:lvlJc w:val="right"/>
      <w:pPr>
        <w:ind w:left="4822" w:hanging="180"/>
      </w:pPr>
    </w:lvl>
    <w:lvl w:ilvl="6" w:tplc="2000000F" w:tentative="1">
      <w:start w:val="1"/>
      <w:numFmt w:val="decimal"/>
      <w:lvlText w:val="%7."/>
      <w:lvlJc w:val="left"/>
      <w:pPr>
        <w:ind w:left="5542" w:hanging="360"/>
      </w:pPr>
    </w:lvl>
    <w:lvl w:ilvl="7" w:tplc="20000019" w:tentative="1">
      <w:start w:val="1"/>
      <w:numFmt w:val="lowerLetter"/>
      <w:lvlText w:val="%8."/>
      <w:lvlJc w:val="left"/>
      <w:pPr>
        <w:ind w:left="6262" w:hanging="360"/>
      </w:pPr>
    </w:lvl>
    <w:lvl w:ilvl="8" w:tplc="200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74441336"/>
    <w:multiLevelType w:val="hybridMultilevel"/>
    <w:tmpl w:val="705AA662"/>
    <w:lvl w:ilvl="0" w:tplc="85B60B2C">
      <w:start w:val="1"/>
      <w:numFmt w:val="decimal"/>
      <w:lvlText w:val="%1."/>
      <w:lvlJc w:val="left"/>
      <w:pPr>
        <w:ind w:left="376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1" w:tplc="DC24FABA">
      <w:numFmt w:val="bullet"/>
      <w:lvlText w:val="•"/>
      <w:lvlJc w:val="left"/>
      <w:pPr>
        <w:ind w:left="894" w:hanging="266"/>
      </w:pPr>
      <w:rPr>
        <w:rFonts w:hint="default"/>
        <w:lang w:val="ru-RU" w:eastAsia="en-US" w:bidi="ar-SA"/>
      </w:rPr>
    </w:lvl>
    <w:lvl w:ilvl="2" w:tplc="5C521D44">
      <w:numFmt w:val="bullet"/>
      <w:lvlText w:val="•"/>
      <w:lvlJc w:val="left"/>
      <w:pPr>
        <w:ind w:left="1408" w:hanging="266"/>
      </w:pPr>
      <w:rPr>
        <w:rFonts w:hint="default"/>
        <w:lang w:val="ru-RU" w:eastAsia="en-US" w:bidi="ar-SA"/>
      </w:rPr>
    </w:lvl>
    <w:lvl w:ilvl="3" w:tplc="22EC216E">
      <w:numFmt w:val="bullet"/>
      <w:lvlText w:val="•"/>
      <w:lvlJc w:val="left"/>
      <w:pPr>
        <w:ind w:left="1922" w:hanging="266"/>
      </w:pPr>
      <w:rPr>
        <w:rFonts w:hint="default"/>
        <w:lang w:val="ru-RU" w:eastAsia="en-US" w:bidi="ar-SA"/>
      </w:rPr>
    </w:lvl>
    <w:lvl w:ilvl="4" w:tplc="CCF6B332">
      <w:numFmt w:val="bullet"/>
      <w:lvlText w:val="•"/>
      <w:lvlJc w:val="left"/>
      <w:pPr>
        <w:ind w:left="2437" w:hanging="266"/>
      </w:pPr>
      <w:rPr>
        <w:rFonts w:hint="default"/>
        <w:lang w:val="ru-RU" w:eastAsia="en-US" w:bidi="ar-SA"/>
      </w:rPr>
    </w:lvl>
    <w:lvl w:ilvl="5" w:tplc="12C2037E">
      <w:numFmt w:val="bullet"/>
      <w:lvlText w:val="•"/>
      <w:lvlJc w:val="left"/>
      <w:pPr>
        <w:ind w:left="2951" w:hanging="266"/>
      </w:pPr>
      <w:rPr>
        <w:rFonts w:hint="default"/>
        <w:lang w:val="ru-RU" w:eastAsia="en-US" w:bidi="ar-SA"/>
      </w:rPr>
    </w:lvl>
    <w:lvl w:ilvl="6" w:tplc="65CCACA8">
      <w:numFmt w:val="bullet"/>
      <w:lvlText w:val="•"/>
      <w:lvlJc w:val="left"/>
      <w:pPr>
        <w:ind w:left="3465" w:hanging="266"/>
      </w:pPr>
      <w:rPr>
        <w:rFonts w:hint="default"/>
        <w:lang w:val="ru-RU" w:eastAsia="en-US" w:bidi="ar-SA"/>
      </w:rPr>
    </w:lvl>
    <w:lvl w:ilvl="7" w:tplc="32402982">
      <w:numFmt w:val="bullet"/>
      <w:lvlText w:val="•"/>
      <w:lvlJc w:val="left"/>
      <w:pPr>
        <w:ind w:left="3980" w:hanging="266"/>
      </w:pPr>
      <w:rPr>
        <w:rFonts w:hint="default"/>
        <w:lang w:val="ru-RU" w:eastAsia="en-US" w:bidi="ar-SA"/>
      </w:rPr>
    </w:lvl>
    <w:lvl w:ilvl="8" w:tplc="B2BC7C50">
      <w:numFmt w:val="bullet"/>
      <w:lvlText w:val="•"/>
      <w:lvlJc w:val="left"/>
      <w:pPr>
        <w:ind w:left="4494" w:hanging="266"/>
      </w:pPr>
      <w:rPr>
        <w:rFonts w:hint="default"/>
        <w:lang w:val="ru-RU" w:eastAsia="en-US" w:bidi="ar-SA"/>
      </w:rPr>
    </w:lvl>
  </w:abstractNum>
  <w:num w:numId="1" w16cid:durableId="2088962481">
    <w:abstractNumId w:val="0"/>
  </w:num>
  <w:num w:numId="2" w16cid:durableId="1501965719">
    <w:abstractNumId w:val="3"/>
  </w:num>
  <w:num w:numId="3" w16cid:durableId="337385318">
    <w:abstractNumId w:val="1"/>
  </w:num>
  <w:num w:numId="4" w16cid:durableId="91647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9E"/>
    <w:rsid w:val="00051F37"/>
    <w:rsid w:val="00052126"/>
    <w:rsid w:val="00091B9E"/>
    <w:rsid w:val="001C5326"/>
    <w:rsid w:val="002A7EDA"/>
    <w:rsid w:val="00401D6D"/>
    <w:rsid w:val="00462786"/>
    <w:rsid w:val="004C3D43"/>
    <w:rsid w:val="0055474E"/>
    <w:rsid w:val="0069242B"/>
    <w:rsid w:val="00890E0A"/>
    <w:rsid w:val="009B7FF7"/>
    <w:rsid w:val="00A904C6"/>
    <w:rsid w:val="00B02DCB"/>
    <w:rsid w:val="00BC1B5F"/>
    <w:rsid w:val="00C06F7E"/>
    <w:rsid w:val="00C2078B"/>
    <w:rsid w:val="00D32C5B"/>
    <w:rsid w:val="00D441E8"/>
    <w:rsid w:val="00E47924"/>
    <w:rsid w:val="00EB634A"/>
    <w:rsid w:val="00F5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572A"/>
  <w15:docId w15:val="{AB0B693C-8C59-472C-924A-AC05702C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4"/>
    </w:pPr>
  </w:style>
  <w:style w:type="paragraph" w:styleId="a5">
    <w:name w:val="Normal (Web)"/>
    <w:basedOn w:val="a"/>
    <w:uiPriority w:val="99"/>
    <w:semiHidden/>
    <w:unhideWhenUsed/>
    <w:rsid w:val="00890E0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character" w:customStyle="1" w:styleId="markedcontent">
    <w:name w:val="markedcontent"/>
    <w:basedOn w:val="a0"/>
    <w:rsid w:val="00C0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Kairat Sakan</dc:creator>
  <cp:lastModifiedBy>Kairat Sakan</cp:lastModifiedBy>
  <cp:revision>14</cp:revision>
  <dcterms:created xsi:type="dcterms:W3CDTF">2026-08-20T11:00:00Z</dcterms:created>
  <dcterms:modified xsi:type="dcterms:W3CDTF">2026-08-31T09:31:00Z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2025-01-06T00:00:00Z</vt:filetime>
  </property>
  <property fmtid="{D5CDD505-2E9C-101B-9397-08002B2CF9AE}" pid="4" name="Creator">
    <vt:lpwstr>VueScan - http://www.hamrick.com</vt:lpwstr>
  </property>
  <property fmtid="{D5CDD505-2E9C-101B-9397-08002B2CF9AE}" pid="5" name="Producer">
    <vt:lpwstr>PoDoFo - http://podofo.sf.net</vt:lpwstr>
  </property>
  <property fmtid="{D5CDD505-2E9C-101B-9397-08002B2CF9AE}" pid="6" name="LastSaved">
    <vt:filetime>2025-01-06T00:00:00Z</vt:filetime>
  </property>
</Properties>
</file>