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4"/>
        <w:tblpPr w:leftFromText="180" w:rightFromText="180" w:vertAnchor="page" w:horzAnchor="margin" w:tblpXSpec="center" w:tblpY="793"/>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5"/>
      </w:tblGrid>
      <w:tr w:rsidR="003A2A4D" w:rsidRPr="00C91D91" w:rsidTr="00C91D91">
        <w:trPr>
          <w:trHeight w:val="1980"/>
        </w:trPr>
        <w:tc>
          <w:tcPr>
            <w:tcW w:w="10485" w:type="dxa"/>
          </w:tcPr>
          <w:p w:rsidR="003A2A4D" w:rsidRPr="00C91D91" w:rsidRDefault="003A2A4D" w:rsidP="00F84C62">
            <w:pPr>
              <w:jc w:val="both"/>
              <w:rPr>
                <w:rFonts w:ascii="Times New Roman" w:hAnsi="Times New Roman" w:cs="Times New Roman"/>
                <w:bCs/>
                <w:sz w:val="28"/>
                <w:szCs w:val="24"/>
                <w:lang w:val="kk-KZ"/>
              </w:rPr>
            </w:pPr>
            <w:r w:rsidRPr="00C91D91">
              <w:rPr>
                <w:rFonts w:ascii="Times New Roman" w:hAnsi="Times New Roman" w:cs="Times New Roman"/>
                <w:b/>
                <w:noProof/>
                <w:sz w:val="44"/>
                <w:szCs w:val="24"/>
                <w:lang w:eastAsia="ru-RU"/>
              </w:rPr>
              <w:drawing>
                <wp:anchor distT="0" distB="0" distL="114300" distR="114300" simplePos="0" relativeHeight="251656192" behindDoc="0" locked="0" layoutInCell="1" allowOverlap="1">
                  <wp:simplePos x="0" y="0"/>
                  <wp:positionH relativeFrom="column">
                    <wp:posOffset>5568621</wp:posOffset>
                  </wp:positionH>
                  <wp:positionV relativeFrom="paragraph">
                    <wp:posOffset>1270</wp:posOffset>
                  </wp:positionV>
                  <wp:extent cx="790563" cy="1043305"/>
                  <wp:effectExtent l="0" t="0" r="0" b="0"/>
                  <wp:wrapNone/>
                  <wp:docPr id="1" name="Рисунок 1" descr="https://www.kaznu.kz/content/images/pages/632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kaznu.kz/content/images/pages/6327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6049" cy="1050545"/>
                          </a:xfrm>
                          <a:prstGeom prst="rect">
                            <a:avLst/>
                          </a:prstGeom>
                          <a:noFill/>
                          <a:ln>
                            <a:noFill/>
                          </a:ln>
                        </pic:spPr>
                      </pic:pic>
                    </a:graphicData>
                  </a:graphic>
                </wp:anchor>
              </w:drawing>
            </w:r>
            <w:r w:rsidRPr="00C91D91">
              <w:rPr>
                <w:rFonts w:ascii="Times New Roman" w:hAnsi="Times New Roman" w:cs="Times New Roman"/>
                <w:bCs/>
                <w:noProof/>
                <w:sz w:val="28"/>
                <w:szCs w:val="24"/>
                <w:lang w:eastAsia="ru-RU"/>
              </w:rPr>
              <w:drawing>
                <wp:anchor distT="0" distB="0" distL="114300" distR="114300" simplePos="0" relativeHeight="251671552" behindDoc="0" locked="0" layoutInCell="1" allowOverlap="1">
                  <wp:simplePos x="0" y="0"/>
                  <wp:positionH relativeFrom="column">
                    <wp:posOffset>2649855</wp:posOffset>
                  </wp:positionH>
                  <wp:positionV relativeFrom="paragraph">
                    <wp:posOffset>95250</wp:posOffset>
                  </wp:positionV>
                  <wp:extent cx="1744980" cy="952406"/>
                  <wp:effectExtent l="0" t="0" r="0" b="0"/>
                  <wp:wrapNone/>
                  <wp:docPr id="4" name="Рисунок 4" descr="C:\Users\Жоламан\Desktop\Конференция 2024 Апрель\KazNP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Жоламан\Desktop\Конференция 2024 Апрель\KazNPU logo.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6464"/>
                          <a:stretch/>
                        </pic:blipFill>
                        <pic:spPr bwMode="auto">
                          <a:xfrm>
                            <a:off x="0" y="0"/>
                            <a:ext cx="1744980" cy="952406"/>
                          </a:xfrm>
                          <a:prstGeom prst="rect">
                            <a:avLst/>
                          </a:prstGeom>
                          <a:noFill/>
                          <a:ln>
                            <a:noFill/>
                          </a:ln>
                          <a:extLst>
                            <a:ext uri="{53640926-AAD7-44D8-BBD7-CCE9431645EC}">
                              <a14:shadowObscured xmlns:a14="http://schemas.microsoft.com/office/drawing/2010/main"/>
                            </a:ext>
                          </a:extLst>
                        </pic:spPr>
                      </pic:pic>
                    </a:graphicData>
                  </a:graphic>
                </wp:anchor>
              </w:drawing>
            </w:r>
            <w:r w:rsidRPr="00C91D91">
              <w:rPr>
                <w:rFonts w:ascii="Times New Roman" w:hAnsi="Times New Roman" w:cs="Times New Roman"/>
                <w:bCs/>
                <w:noProof/>
                <w:sz w:val="28"/>
                <w:szCs w:val="28"/>
                <w:lang w:eastAsia="ru-RU"/>
              </w:rPr>
              <w:drawing>
                <wp:inline distT="0" distB="0" distL="0" distR="0">
                  <wp:extent cx="2362200" cy="863597"/>
                  <wp:effectExtent l="0" t="0" r="0" b="0"/>
                  <wp:docPr id="3" name="Рисунок 3" descr="Символика ЕНУ им. Л.Н. Гумилева | Евразийский национальный университет  имени Л.Н. Гумиле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Символика ЕНУ им. Л.Н. Гумилева | Евразийский национальный университет  имени Л.Н. Гумилев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21797" cy="885385"/>
                          </a:xfrm>
                          <a:prstGeom prst="rect">
                            <a:avLst/>
                          </a:prstGeom>
                          <a:noFill/>
                          <a:ln>
                            <a:noFill/>
                          </a:ln>
                        </pic:spPr>
                      </pic:pic>
                    </a:graphicData>
                  </a:graphic>
                </wp:inline>
              </w:drawing>
            </w:r>
          </w:p>
        </w:tc>
      </w:tr>
      <w:tr w:rsidR="003A2A4D" w:rsidRPr="00F55A8C" w:rsidTr="00C91D91">
        <w:trPr>
          <w:trHeight w:val="1980"/>
        </w:trPr>
        <w:tc>
          <w:tcPr>
            <w:tcW w:w="10485" w:type="dxa"/>
          </w:tcPr>
          <w:p w:rsidR="00C91D91" w:rsidRDefault="00C91D91" w:rsidP="003A2A4D">
            <w:pPr>
              <w:ind w:left="176"/>
              <w:jc w:val="center"/>
              <w:rPr>
                <w:rFonts w:ascii="Times New Roman" w:hAnsi="Times New Roman" w:cs="Times New Roman"/>
                <w:bCs/>
                <w:sz w:val="28"/>
                <w:szCs w:val="28"/>
                <w:lang w:val="kk-KZ"/>
              </w:rPr>
            </w:pPr>
          </w:p>
          <w:p w:rsidR="008F1626" w:rsidRPr="008F1626" w:rsidRDefault="008F1626" w:rsidP="008F1626">
            <w:pPr>
              <w:ind w:left="176"/>
              <w:jc w:val="center"/>
              <w:rPr>
                <w:rFonts w:ascii="Times New Roman" w:hAnsi="Times New Roman" w:cs="Times New Roman"/>
                <w:bCs/>
                <w:sz w:val="28"/>
                <w:szCs w:val="28"/>
                <w:lang w:val="kk-KZ"/>
              </w:rPr>
            </w:pPr>
            <w:r w:rsidRPr="008F1626">
              <w:rPr>
                <w:rFonts w:ascii="Times New Roman" w:hAnsi="Times New Roman" w:cs="Times New Roman"/>
                <w:bCs/>
                <w:sz w:val="28"/>
                <w:szCs w:val="28"/>
                <w:lang w:val="kk-KZ"/>
              </w:rPr>
              <w:t>Л.Н. Гумилев атындағы Еуразия ұлттық университеті</w:t>
            </w:r>
            <w:r>
              <w:rPr>
                <w:rFonts w:ascii="Times New Roman" w:hAnsi="Times New Roman" w:cs="Times New Roman"/>
                <w:bCs/>
                <w:sz w:val="28"/>
                <w:szCs w:val="28"/>
                <w:lang w:val="kk-KZ"/>
              </w:rPr>
              <w:t>,</w:t>
            </w:r>
          </w:p>
          <w:p w:rsidR="008F1626" w:rsidRPr="008F1626" w:rsidRDefault="008F1626" w:rsidP="008F1626">
            <w:pPr>
              <w:ind w:left="176"/>
              <w:jc w:val="center"/>
              <w:rPr>
                <w:rFonts w:ascii="Times New Roman" w:hAnsi="Times New Roman" w:cs="Times New Roman"/>
                <w:bCs/>
                <w:sz w:val="28"/>
                <w:szCs w:val="28"/>
                <w:lang w:val="kk-KZ"/>
              </w:rPr>
            </w:pPr>
            <w:r w:rsidRPr="008F1626">
              <w:rPr>
                <w:rFonts w:ascii="Times New Roman" w:hAnsi="Times New Roman" w:cs="Times New Roman"/>
                <w:bCs/>
                <w:sz w:val="28"/>
                <w:szCs w:val="28"/>
                <w:lang w:val="kk-KZ"/>
              </w:rPr>
              <w:t>Қазақстан Республикасы Ұлттық инженерлік академиясы</w:t>
            </w:r>
            <w:r>
              <w:rPr>
                <w:rFonts w:ascii="Times New Roman" w:hAnsi="Times New Roman" w:cs="Times New Roman"/>
                <w:bCs/>
                <w:sz w:val="28"/>
                <w:szCs w:val="28"/>
                <w:lang w:val="kk-KZ"/>
              </w:rPr>
              <w:t>,</w:t>
            </w:r>
          </w:p>
          <w:p w:rsidR="008F1626" w:rsidRPr="008F1626" w:rsidRDefault="008F1626" w:rsidP="008F1626">
            <w:pPr>
              <w:ind w:left="176"/>
              <w:jc w:val="center"/>
              <w:rPr>
                <w:rFonts w:ascii="Times New Roman" w:hAnsi="Times New Roman" w:cs="Times New Roman"/>
                <w:bCs/>
                <w:sz w:val="28"/>
                <w:szCs w:val="28"/>
                <w:lang w:val="kk-KZ"/>
              </w:rPr>
            </w:pPr>
            <w:r w:rsidRPr="008F1626">
              <w:rPr>
                <w:rFonts w:ascii="Times New Roman" w:hAnsi="Times New Roman" w:cs="Times New Roman"/>
                <w:bCs/>
                <w:sz w:val="28"/>
                <w:szCs w:val="28"/>
                <w:lang w:val="kk-KZ"/>
              </w:rPr>
              <w:t>Абай атындағы Қазақ ұлттық педагогикалық университеті, Қазақстан</w:t>
            </w:r>
          </w:p>
          <w:p w:rsidR="008F1626" w:rsidRPr="008F1626" w:rsidRDefault="008F1626" w:rsidP="008F1626">
            <w:pPr>
              <w:ind w:left="176"/>
              <w:jc w:val="center"/>
              <w:rPr>
                <w:rFonts w:ascii="Times New Roman" w:hAnsi="Times New Roman" w:cs="Times New Roman"/>
                <w:bCs/>
                <w:sz w:val="28"/>
                <w:szCs w:val="28"/>
                <w:lang w:val="kk-KZ"/>
              </w:rPr>
            </w:pPr>
            <w:r w:rsidRPr="008F1626">
              <w:rPr>
                <w:rFonts w:ascii="Times New Roman" w:hAnsi="Times New Roman" w:cs="Times New Roman"/>
                <w:bCs/>
                <w:sz w:val="28"/>
                <w:szCs w:val="28"/>
                <w:lang w:val="kk-KZ"/>
              </w:rPr>
              <w:t>ҚР БҒМ ҒК Математика және математикалық модельдеу институты, Қазақстан</w:t>
            </w:r>
          </w:p>
          <w:p w:rsidR="008F1626" w:rsidRPr="008F1626" w:rsidRDefault="008F1626" w:rsidP="008F1626">
            <w:pPr>
              <w:ind w:left="176"/>
              <w:jc w:val="center"/>
              <w:rPr>
                <w:rFonts w:ascii="Times New Roman" w:hAnsi="Times New Roman" w:cs="Times New Roman"/>
                <w:bCs/>
                <w:sz w:val="28"/>
                <w:szCs w:val="28"/>
                <w:lang w:val="kk-KZ"/>
              </w:rPr>
            </w:pPr>
            <w:r w:rsidRPr="008F1626">
              <w:rPr>
                <w:rFonts w:ascii="Times New Roman" w:hAnsi="Times New Roman" w:cs="Times New Roman"/>
                <w:bCs/>
                <w:sz w:val="28"/>
                <w:szCs w:val="28"/>
                <w:lang w:val="kk-KZ"/>
              </w:rPr>
              <w:t>ҚР БҒМ ҒК Ақпараттық және есептеу технологиялары институты, Қазақстан</w:t>
            </w:r>
          </w:p>
          <w:p w:rsidR="008F1626" w:rsidRPr="008F1626" w:rsidRDefault="008F1626" w:rsidP="008F1626">
            <w:pPr>
              <w:ind w:left="176"/>
              <w:jc w:val="center"/>
              <w:rPr>
                <w:rFonts w:ascii="Times New Roman" w:hAnsi="Times New Roman" w:cs="Times New Roman"/>
                <w:bCs/>
                <w:sz w:val="28"/>
                <w:szCs w:val="28"/>
                <w:lang w:val="kk-KZ"/>
              </w:rPr>
            </w:pPr>
            <w:r w:rsidRPr="008F1626">
              <w:rPr>
                <w:rFonts w:ascii="Times New Roman" w:hAnsi="Times New Roman" w:cs="Times New Roman"/>
                <w:bCs/>
                <w:sz w:val="28"/>
                <w:szCs w:val="28"/>
                <w:lang w:val="kk-KZ"/>
              </w:rPr>
              <w:t>РФ СО РАН Халықаралық математикалық орталығы, Ресей</w:t>
            </w:r>
          </w:p>
          <w:p w:rsidR="003A2A4D" w:rsidRDefault="008F1626" w:rsidP="008F1626">
            <w:pPr>
              <w:jc w:val="center"/>
              <w:rPr>
                <w:rFonts w:ascii="Times New Roman" w:hAnsi="Times New Roman" w:cs="Times New Roman"/>
                <w:bCs/>
                <w:sz w:val="28"/>
                <w:szCs w:val="28"/>
                <w:lang w:val="kk-KZ"/>
              </w:rPr>
            </w:pPr>
            <w:r w:rsidRPr="008F1626">
              <w:rPr>
                <w:rFonts w:ascii="Times New Roman" w:hAnsi="Times New Roman" w:cs="Times New Roman"/>
                <w:bCs/>
                <w:sz w:val="28"/>
                <w:szCs w:val="28"/>
                <w:lang w:val="kk-KZ"/>
              </w:rPr>
              <w:t>«Кері есептердің халықаралық қоры» қоғамдық қоры, Қазақстан</w:t>
            </w:r>
          </w:p>
          <w:p w:rsidR="00F55A8C" w:rsidRDefault="00F55A8C" w:rsidP="008F1626">
            <w:pPr>
              <w:jc w:val="center"/>
              <w:rPr>
                <w:rFonts w:ascii="Times New Roman" w:hAnsi="Times New Roman" w:cs="Times New Roman"/>
                <w:bCs/>
                <w:sz w:val="28"/>
                <w:szCs w:val="24"/>
                <w:lang w:val="kk-KZ"/>
              </w:rPr>
            </w:pPr>
            <w:proofErr w:type="spellStart"/>
            <w:r w:rsidRPr="00F55A8C">
              <w:rPr>
                <w:rFonts w:ascii="Times New Roman" w:hAnsi="Times New Roman" w:cs="Times New Roman"/>
                <w:bCs/>
                <w:sz w:val="28"/>
                <w:szCs w:val="24"/>
              </w:rPr>
              <w:t>Түркі</w:t>
            </w:r>
            <w:proofErr w:type="spellEnd"/>
            <w:r w:rsidRPr="00F55A8C">
              <w:rPr>
                <w:rFonts w:ascii="Times New Roman" w:hAnsi="Times New Roman" w:cs="Times New Roman"/>
                <w:bCs/>
                <w:sz w:val="28"/>
                <w:szCs w:val="24"/>
              </w:rPr>
              <w:t xml:space="preserve"> </w:t>
            </w:r>
            <w:proofErr w:type="spellStart"/>
            <w:r w:rsidRPr="00F55A8C">
              <w:rPr>
                <w:rFonts w:ascii="Times New Roman" w:hAnsi="Times New Roman" w:cs="Times New Roman"/>
                <w:bCs/>
                <w:sz w:val="28"/>
                <w:szCs w:val="24"/>
              </w:rPr>
              <w:t>әлемінің</w:t>
            </w:r>
            <w:proofErr w:type="spellEnd"/>
            <w:r w:rsidRPr="00F55A8C">
              <w:rPr>
                <w:rFonts w:ascii="Times New Roman" w:hAnsi="Times New Roman" w:cs="Times New Roman"/>
                <w:bCs/>
                <w:sz w:val="28"/>
                <w:szCs w:val="24"/>
              </w:rPr>
              <w:t xml:space="preserve"> </w:t>
            </w:r>
            <w:proofErr w:type="spellStart"/>
            <w:r w:rsidRPr="00F55A8C">
              <w:rPr>
                <w:rFonts w:ascii="Times New Roman" w:hAnsi="Times New Roman" w:cs="Times New Roman"/>
                <w:bCs/>
                <w:sz w:val="28"/>
                <w:szCs w:val="24"/>
              </w:rPr>
              <w:t>математикалық</w:t>
            </w:r>
            <w:proofErr w:type="spellEnd"/>
            <w:r w:rsidRPr="00F55A8C">
              <w:rPr>
                <w:rFonts w:ascii="Times New Roman" w:hAnsi="Times New Roman" w:cs="Times New Roman"/>
                <w:bCs/>
                <w:sz w:val="28"/>
                <w:szCs w:val="24"/>
              </w:rPr>
              <w:t xml:space="preserve"> </w:t>
            </w:r>
            <w:proofErr w:type="spellStart"/>
            <w:r w:rsidRPr="00F55A8C">
              <w:rPr>
                <w:rFonts w:ascii="Times New Roman" w:hAnsi="Times New Roman" w:cs="Times New Roman"/>
                <w:bCs/>
                <w:sz w:val="28"/>
                <w:szCs w:val="24"/>
              </w:rPr>
              <w:t>қоғамы</w:t>
            </w:r>
            <w:proofErr w:type="spellEnd"/>
          </w:p>
          <w:p w:rsidR="00F55A8C" w:rsidRPr="00F55A8C" w:rsidRDefault="00F55A8C" w:rsidP="008F1626">
            <w:pPr>
              <w:jc w:val="center"/>
              <w:rPr>
                <w:rFonts w:ascii="Times New Roman" w:hAnsi="Times New Roman" w:cs="Times New Roman"/>
                <w:bCs/>
                <w:sz w:val="28"/>
                <w:szCs w:val="24"/>
                <w:lang w:val="kk-KZ"/>
              </w:rPr>
            </w:pPr>
          </w:p>
        </w:tc>
      </w:tr>
      <w:tr w:rsidR="00C803E4" w:rsidRPr="00C91D91" w:rsidTr="00C91D91">
        <w:trPr>
          <w:trHeight w:val="2170"/>
        </w:trPr>
        <w:tc>
          <w:tcPr>
            <w:tcW w:w="10485" w:type="dxa"/>
          </w:tcPr>
          <w:p w:rsidR="00C661FD" w:rsidRPr="00C91D91" w:rsidRDefault="00C661FD" w:rsidP="00FF49A2">
            <w:pPr>
              <w:rPr>
                <w:rFonts w:ascii="Times New Roman" w:hAnsi="Times New Roman" w:cs="Times New Roman"/>
                <w:bCs/>
                <w:sz w:val="28"/>
                <w:szCs w:val="28"/>
                <w:lang w:val="kk-KZ"/>
              </w:rPr>
            </w:pPr>
          </w:p>
          <w:p w:rsidR="00FF49A2" w:rsidRPr="00C91D91" w:rsidRDefault="00FF49A2" w:rsidP="00FF49A2">
            <w:pPr>
              <w:rPr>
                <w:rFonts w:ascii="Times New Roman" w:hAnsi="Times New Roman" w:cs="Times New Roman"/>
                <w:bCs/>
                <w:sz w:val="28"/>
                <w:szCs w:val="28"/>
                <w:lang w:val="kk-KZ"/>
              </w:rPr>
            </w:pPr>
          </w:p>
          <w:p w:rsidR="00FF49A2" w:rsidRPr="00C91D91" w:rsidRDefault="00FF49A2" w:rsidP="00FF49A2">
            <w:pPr>
              <w:rPr>
                <w:rFonts w:ascii="Times New Roman" w:hAnsi="Times New Roman" w:cs="Times New Roman"/>
                <w:bCs/>
                <w:sz w:val="28"/>
                <w:szCs w:val="28"/>
                <w:lang w:val="kk-KZ"/>
              </w:rPr>
            </w:pPr>
          </w:p>
          <w:p w:rsidR="00B86C89" w:rsidRPr="008F1626" w:rsidRDefault="008F1626" w:rsidP="00F84C62">
            <w:pPr>
              <w:jc w:val="center"/>
              <w:rPr>
                <w:rFonts w:ascii="Times New Roman" w:hAnsi="Times New Roman" w:cs="Times New Roman"/>
                <w:b/>
                <w:sz w:val="36"/>
                <w:szCs w:val="36"/>
                <w:lang w:val="kk-KZ"/>
              </w:rPr>
            </w:pPr>
            <w:r w:rsidRPr="008F1626">
              <w:rPr>
                <w:rFonts w:ascii="Times New Roman" w:hAnsi="Times New Roman" w:cs="Times New Roman"/>
                <w:b/>
                <w:sz w:val="36"/>
                <w:szCs w:val="36"/>
                <w:lang w:val="kk-KZ"/>
              </w:rPr>
              <w:t>Еуразиялық халықаралық ғылыми конференция</w:t>
            </w:r>
          </w:p>
          <w:p w:rsidR="00B86C89" w:rsidRDefault="00B86C89" w:rsidP="00F84C62">
            <w:pPr>
              <w:jc w:val="center"/>
              <w:rPr>
                <w:rFonts w:ascii="Times New Roman" w:hAnsi="Times New Roman" w:cs="Times New Roman"/>
                <w:bCs/>
                <w:sz w:val="36"/>
                <w:szCs w:val="36"/>
                <w:lang w:val="kk-KZ"/>
              </w:rPr>
            </w:pPr>
          </w:p>
          <w:p w:rsidR="00351B97" w:rsidRDefault="00351B97" w:rsidP="00F84C62">
            <w:pPr>
              <w:jc w:val="center"/>
              <w:rPr>
                <w:rFonts w:ascii="Times New Roman" w:hAnsi="Times New Roman" w:cs="Times New Roman"/>
                <w:bCs/>
                <w:sz w:val="36"/>
                <w:szCs w:val="36"/>
                <w:lang w:val="kk-KZ"/>
              </w:rPr>
            </w:pPr>
          </w:p>
          <w:p w:rsidR="00351B97" w:rsidRDefault="00351B97" w:rsidP="00F84C62">
            <w:pPr>
              <w:jc w:val="center"/>
              <w:rPr>
                <w:rFonts w:ascii="Times New Roman" w:hAnsi="Times New Roman" w:cs="Times New Roman"/>
                <w:bCs/>
                <w:sz w:val="36"/>
                <w:szCs w:val="36"/>
                <w:lang w:val="kk-KZ"/>
              </w:rPr>
            </w:pPr>
          </w:p>
          <w:p w:rsidR="00351B97" w:rsidRPr="00C91D91" w:rsidRDefault="00351B97" w:rsidP="00F84C62">
            <w:pPr>
              <w:jc w:val="center"/>
              <w:rPr>
                <w:rFonts w:ascii="Times New Roman" w:hAnsi="Times New Roman" w:cs="Times New Roman"/>
                <w:bCs/>
                <w:sz w:val="36"/>
                <w:szCs w:val="36"/>
                <w:lang w:val="kk-KZ"/>
              </w:rPr>
            </w:pPr>
          </w:p>
          <w:p w:rsidR="008F1626" w:rsidRDefault="008F1626" w:rsidP="00F84C62">
            <w:pPr>
              <w:jc w:val="center"/>
              <w:rPr>
                <w:rFonts w:ascii="Times New Roman" w:hAnsi="Times New Roman" w:cs="Times New Roman"/>
                <w:b/>
                <w:bCs/>
                <w:color w:val="0070C0"/>
                <w:sz w:val="36"/>
                <w:szCs w:val="36"/>
                <w:lang w:val="kk-KZ"/>
              </w:rPr>
            </w:pPr>
            <w:r>
              <w:rPr>
                <w:rFonts w:ascii="Times New Roman" w:hAnsi="Times New Roman" w:cs="Times New Roman"/>
                <w:b/>
                <w:bCs/>
                <w:color w:val="0070C0"/>
                <w:sz w:val="36"/>
                <w:szCs w:val="36"/>
                <w:lang w:val="kk-KZ"/>
              </w:rPr>
              <w:t>«</w:t>
            </w:r>
            <w:r w:rsidRPr="008F1626">
              <w:rPr>
                <w:rFonts w:ascii="Times New Roman" w:hAnsi="Times New Roman" w:cs="Times New Roman"/>
                <w:b/>
                <w:bCs/>
                <w:color w:val="0070C0"/>
                <w:sz w:val="36"/>
                <w:szCs w:val="36"/>
                <w:lang w:val="kk-KZ"/>
              </w:rPr>
              <w:t>Ғылымдағы, техника мен индустриядағы жасанды интеллект және кері есептер</w:t>
            </w:r>
            <w:r>
              <w:rPr>
                <w:rFonts w:ascii="Times New Roman" w:hAnsi="Times New Roman" w:cs="Times New Roman"/>
                <w:b/>
                <w:bCs/>
                <w:color w:val="0070C0"/>
                <w:sz w:val="36"/>
                <w:szCs w:val="36"/>
                <w:lang w:val="kk-KZ"/>
              </w:rPr>
              <w:t>»</w:t>
            </w:r>
          </w:p>
          <w:p w:rsidR="008F1626" w:rsidRDefault="008F1626" w:rsidP="00F84C62">
            <w:pPr>
              <w:jc w:val="center"/>
              <w:rPr>
                <w:rFonts w:ascii="Times New Roman" w:hAnsi="Times New Roman" w:cs="Times New Roman"/>
                <w:b/>
                <w:bCs/>
                <w:color w:val="0070C0"/>
                <w:sz w:val="36"/>
                <w:szCs w:val="36"/>
                <w:lang w:val="kk-KZ"/>
              </w:rPr>
            </w:pPr>
          </w:p>
          <w:p w:rsidR="008F1626" w:rsidRDefault="008F1626" w:rsidP="00F84C62">
            <w:pPr>
              <w:jc w:val="center"/>
              <w:rPr>
                <w:rFonts w:ascii="Times New Roman" w:hAnsi="Times New Roman" w:cs="Times New Roman"/>
                <w:b/>
                <w:bCs/>
                <w:color w:val="0070C0"/>
                <w:sz w:val="36"/>
                <w:szCs w:val="36"/>
                <w:lang w:val="kk-KZ"/>
              </w:rPr>
            </w:pPr>
          </w:p>
          <w:p w:rsidR="00351B97" w:rsidRDefault="00351B97" w:rsidP="00F84C62">
            <w:pPr>
              <w:jc w:val="center"/>
              <w:rPr>
                <w:rFonts w:ascii="Times New Roman" w:hAnsi="Times New Roman" w:cs="Times New Roman"/>
                <w:b/>
                <w:bCs/>
                <w:color w:val="0070C0"/>
                <w:sz w:val="36"/>
                <w:szCs w:val="36"/>
                <w:lang w:val="kk-KZ"/>
              </w:rPr>
            </w:pPr>
          </w:p>
          <w:p w:rsidR="00351B97" w:rsidRDefault="00351B97" w:rsidP="00F84C62">
            <w:pPr>
              <w:jc w:val="center"/>
              <w:rPr>
                <w:rFonts w:ascii="Times New Roman" w:hAnsi="Times New Roman" w:cs="Times New Roman"/>
                <w:b/>
                <w:bCs/>
                <w:color w:val="0070C0"/>
                <w:sz w:val="36"/>
                <w:szCs w:val="36"/>
                <w:lang w:val="kk-KZ"/>
              </w:rPr>
            </w:pPr>
          </w:p>
          <w:p w:rsidR="00351B97" w:rsidRDefault="00351B97" w:rsidP="00F84C62">
            <w:pPr>
              <w:jc w:val="center"/>
              <w:rPr>
                <w:rFonts w:ascii="Times New Roman" w:hAnsi="Times New Roman" w:cs="Times New Roman"/>
                <w:b/>
                <w:bCs/>
                <w:color w:val="0070C0"/>
                <w:sz w:val="36"/>
                <w:szCs w:val="36"/>
                <w:lang w:val="kk-KZ"/>
              </w:rPr>
            </w:pPr>
          </w:p>
          <w:p w:rsidR="00351B97" w:rsidRDefault="00351B97" w:rsidP="00F84C62">
            <w:pPr>
              <w:jc w:val="center"/>
              <w:rPr>
                <w:rFonts w:ascii="Times New Roman" w:hAnsi="Times New Roman" w:cs="Times New Roman"/>
                <w:b/>
                <w:bCs/>
                <w:color w:val="0070C0"/>
                <w:sz w:val="36"/>
                <w:szCs w:val="36"/>
                <w:lang w:val="kk-KZ"/>
              </w:rPr>
            </w:pPr>
          </w:p>
          <w:p w:rsidR="00351B97" w:rsidRDefault="00351B97" w:rsidP="00351B97">
            <w:pPr>
              <w:rPr>
                <w:rFonts w:ascii="Times New Roman" w:hAnsi="Times New Roman" w:cs="Times New Roman"/>
                <w:b/>
                <w:bCs/>
                <w:color w:val="0070C0"/>
                <w:sz w:val="36"/>
                <w:szCs w:val="36"/>
                <w:lang w:val="kk-KZ"/>
              </w:rPr>
            </w:pPr>
          </w:p>
          <w:p w:rsidR="00B86C89" w:rsidRPr="00C91D91" w:rsidRDefault="008F1626" w:rsidP="00F84C62">
            <w:pPr>
              <w:jc w:val="center"/>
              <w:rPr>
                <w:rFonts w:ascii="Times New Roman" w:hAnsi="Times New Roman" w:cs="Times New Roman"/>
              </w:rPr>
            </w:pPr>
            <w:r w:rsidRPr="008F1626">
              <w:rPr>
                <w:rFonts w:ascii="Times New Roman" w:hAnsi="Times New Roman" w:cs="Times New Roman"/>
                <w:b/>
                <w:bCs/>
                <w:color w:val="0070C0"/>
                <w:sz w:val="36"/>
                <w:szCs w:val="36"/>
                <w:lang w:val="kk-KZ"/>
              </w:rPr>
              <w:t xml:space="preserve"> </w:t>
            </w:r>
          </w:p>
          <w:p w:rsidR="00C661FD" w:rsidRPr="00C91D91" w:rsidRDefault="00FF49A2" w:rsidP="00F84C62">
            <w:pPr>
              <w:jc w:val="center"/>
              <w:rPr>
                <w:rFonts w:ascii="Times New Roman" w:hAnsi="Times New Roman" w:cs="Times New Roman"/>
                <w:b/>
                <w:i/>
                <w:iCs/>
                <w:sz w:val="16"/>
                <w:szCs w:val="16"/>
                <w:lang w:val="kk-KZ"/>
              </w:rPr>
            </w:pPr>
            <w:r w:rsidRPr="00C91D91">
              <w:rPr>
                <w:rFonts w:ascii="Times New Roman" w:hAnsi="Times New Roman" w:cs="Times New Roman"/>
                <w:b/>
                <w:sz w:val="28"/>
                <w:szCs w:val="28"/>
              </w:rPr>
              <w:t>Астана</w:t>
            </w:r>
            <w:r w:rsidR="0050238A" w:rsidRPr="00C91D91">
              <w:rPr>
                <w:rFonts w:ascii="Times New Roman" w:hAnsi="Times New Roman" w:cs="Times New Roman"/>
                <w:b/>
                <w:sz w:val="28"/>
                <w:szCs w:val="28"/>
              </w:rPr>
              <w:t>, 1</w:t>
            </w:r>
            <w:r w:rsidR="00610F83">
              <w:rPr>
                <w:rFonts w:ascii="Times New Roman" w:hAnsi="Times New Roman" w:cs="Times New Roman"/>
                <w:b/>
                <w:sz w:val="28"/>
                <w:szCs w:val="28"/>
              </w:rPr>
              <w:t>4-16</w:t>
            </w:r>
            <w:r w:rsidRPr="00C91D91">
              <w:rPr>
                <w:rFonts w:ascii="Times New Roman" w:hAnsi="Times New Roman" w:cs="Times New Roman"/>
                <w:b/>
                <w:sz w:val="28"/>
                <w:szCs w:val="28"/>
              </w:rPr>
              <w:t xml:space="preserve"> </w:t>
            </w:r>
            <w:r w:rsidR="008F1626">
              <w:rPr>
                <w:rFonts w:ascii="Times New Roman" w:hAnsi="Times New Roman" w:cs="Times New Roman"/>
                <w:b/>
                <w:sz w:val="28"/>
                <w:szCs w:val="28"/>
                <w:lang w:val="kk-KZ"/>
              </w:rPr>
              <w:t xml:space="preserve">сәуір </w:t>
            </w:r>
            <w:r w:rsidRPr="00C91D91">
              <w:rPr>
                <w:rFonts w:ascii="Times New Roman" w:hAnsi="Times New Roman" w:cs="Times New Roman"/>
                <w:b/>
                <w:sz w:val="28"/>
                <w:szCs w:val="28"/>
              </w:rPr>
              <w:t xml:space="preserve">2025 </w:t>
            </w:r>
            <w:r w:rsidR="008F1626">
              <w:rPr>
                <w:rFonts w:ascii="Times New Roman" w:hAnsi="Times New Roman" w:cs="Times New Roman"/>
                <w:b/>
                <w:sz w:val="28"/>
                <w:szCs w:val="28"/>
                <w:lang w:val="kk-KZ"/>
              </w:rPr>
              <w:t>ж</w:t>
            </w:r>
            <w:r w:rsidR="0050238A" w:rsidRPr="00C91D91">
              <w:rPr>
                <w:rFonts w:ascii="Times New Roman" w:hAnsi="Times New Roman" w:cs="Times New Roman"/>
                <w:b/>
                <w:sz w:val="28"/>
                <w:szCs w:val="28"/>
              </w:rPr>
              <w:t>.</w:t>
            </w:r>
          </w:p>
          <w:p w:rsidR="00C661FD" w:rsidRPr="00C91D91" w:rsidRDefault="00C661FD" w:rsidP="00C661FD">
            <w:pPr>
              <w:jc w:val="center"/>
              <w:rPr>
                <w:rFonts w:ascii="Times New Roman" w:hAnsi="Times New Roman" w:cs="Times New Roman"/>
                <w:b/>
                <w:i/>
                <w:iCs/>
                <w:sz w:val="28"/>
                <w:szCs w:val="24"/>
                <w:lang w:val="kk-KZ"/>
              </w:rPr>
            </w:pPr>
          </w:p>
        </w:tc>
      </w:tr>
      <w:tr w:rsidR="0097161D" w:rsidRPr="00EE3EAD" w:rsidTr="00C91D91">
        <w:trPr>
          <w:trHeight w:val="10037"/>
        </w:trPr>
        <w:tc>
          <w:tcPr>
            <w:tcW w:w="10485" w:type="dxa"/>
          </w:tcPr>
          <w:p w:rsidR="00351B97" w:rsidRPr="007D2AFC" w:rsidRDefault="008F1626" w:rsidP="00351B97">
            <w:pPr>
              <w:jc w:val="center"/>
              <w:rPr>
                <w:rFonts w:ascii="Times New Roman" w:hAnsi="Times New Roman" w:cs="Times New Roman"/>
                <w:b/>
                <w:sz w:val="26"/>
                <w:szCs w:val="26"/>
                <w:lang w:val="kk-KZ"/>
              </w:rPr>
            </w:pPr>
            <w:r w:rsidRPr="007D2AFC">
              <w:rPr>
                <w:rFonts w:ascii="Times New Roman" w:hAnsi="Times New Roman" w:cs="Times New Roman"/>
                <w:b/>
                <w:sz w:val="26"/>
                <w:szCs w:val="26"/>
                <w:lang w:val="kk-KZ"/>
              </w:rPr>
              <w:lastRenderedPageBreak/>
              <w:t>Ақпараттық хат</w:t>
            </w:r>
          </w:p>
          <w:p w:rsidR="00351B97" w:rsidRPr="007D2AFC" w:rsidRDefault="00351B97" w:rsidP="00351B97">
            <w:pPr>
              <w:jc w:val="center"/>
              <w:rPr>
                <w:rFonts w:ascii="Times New Roman" w:hAnsi="Times New Roman" w:cs="Times New Roman"/>
                <w:b/>
                <w:sz w:val="26"/>
                <w:szCs w:val="26"/>
                <w:lang w:val="kk-KZ"/>
              </w:rPr>
            </w:pPr>
          </w:p>
          <w:p w:rsidR="00351B97" w:rsidRPr="007D2AFC" w:rsidRDefault="00351B97" w:rsidP="00351B97">
            <w:pPr>
              <w:jc w:val="center"/>
              <w:rPr>
                <w:rFonts w:ascii="Times New Roman" w:hAnsi="Times New Roman" w:cs="Times New Roman"/>
                <w:b/>
                <w:sz w:val="26"/>
                <w:szCs w:val="26"/>
                <w:lang w:val="kk-KZ"/>
              </w:rPr>
            </w:pPr>
          </w:p>
          <w:p w:rsidR="00300BDC" w:rsidRPr="007D2AFC" w:rsidRDefault="008F1626" w:rsidP="00351B97">
            <w:pPr>
              <w:jc w:val="center"/>
              <w:rPr>
                <w:rFonts w:ascii="Times New Roman" w:hAnsi="Times New Roman" w:cs="Times New Roman"/>
                <w:b/>
                <w:sz w:val="26"/>
                <w:szCs w:val="26"/>
                <w:lang w:val="kk-KZ"/>
              </w:rPr>
            </w:pPr>
            <w:r w:rsidRPr="007D2AFC">
              <w:rPr>
                <w:rFonts w:ascii="Times New Roman" w:hAnsi="Times New Roman" w:cs="Times New Roman"/>
                <w:b/>
                <w:sz w:val="26"/>
                <w:szCs w:val="26"/>
                <w:lang w:val="kk-KZ"/>
              </w:rPr>
              <w:t>Құрметті әріптестер!</w:t>
            </w:r>
          </w:p>
          <w:p w:rsidR="008F1626" w:rsidRPr="007D2AFC" w:rsidRDefault="008F1626" w:rsidP="00B00479">
            <w:pPr>
              <w:shd w:val="clear" w:color="auto" w:fill="FFFFFF"/>
              <w:tabs>
                <w:tab w:val="left" w:pos="970"/>
              </w:tabs>
              <w:spacing w:line="264" w:lineRule="auto"/>
              <w:jc w:val="both"/>
              <w:rPr>
                <w:rFonts w:ascii="Times New Roman" w:hAnsi="Times New Roman" w:cs="Times New Roman"/>
                <w:sz w:val="26"/>
                <w:szCs w:val="26"/>
                <w:lang w:val="kk-KZ"/>
              </w:rPr>
            </w:pPr>
          </w:p>
          <w:p w:rsidR="001E23DA" w:rsidRPr="007D2AFC" w:rsidRDefault="008F1626" w:rsidP="00EE2B4E">
            <w:pPr>
              <w:shd w:val="clear" w:color="auto" w:fill="FFFFFF"/>
              <w:tabs>
                <w:tab w:val="left" w:pos="970"/>
              </w:tabs>
              <w:spacing w:line="264" w:lineRule="auto"/>
              <w:ind w:firstLine="709"/>
              <w:jc w:val="both"/>
              <w:rPr>
                <w:rFonts w:ascii="Times New Roman" w:hAnsi="Times New Roman" w:cs="Times New Roman"/>
                <w:sz w:val="26"/>
                <w:szCs w:val="26"/>
                <w:lang w:val="kk-KZ"/>
              </w:rPr>
            </w:pPr>
            <w:r w:rsidRPr="007D2AFC">
              <w:rPr>
                <w:rFonts w:ascii="Times New Roman" w:hAnsi="Times New Roman" w:cs="Times New Roman"/>
                <w:sz w:val="26"/>
                <w:szCs w:val="26"/>
                <w:lang w:val="kk-KZ"/>
              </w:rPr>
              <w:t xml:space="preserve">Сіздерді </w:t>
            </w:r>
            <w:r w:rsidR="00B00479" w:rsidRPr="007D2AFC">
              <w:rPr>
                <w:rFonts w:ascii="Times New Roman" w:hAnsi="Times New Roman" w:cs="Times New Roman"/>
                <w:b/>
                <w:bCs/>
                <w:sz w:val="26"/>
                <w:szCs w:val="26"/>
                <w:lang w:val="kk-KZ"/>
              </w:rPr>
              <w:t>Eurasian Journal of Mathematical and Computer Applications</w:t>
            </w:r>
            <w:r w:rsidR="00B00479" w:rsidRPr="007D2AFC">
              <w:rPr>
                <w:rFonts w:ascii="Times New Roman" w:hAnsi="Times New Roman" w:cs="Times New Roman"/>
                <w:sz w:val="26"/>
                <w:szCs w:val="26"/>
                <w:lang w:val="kk-KZ"/>
              </w:rPr>
              <w:t xml:space="preserve"> журналының Scopus халықаралық дерекқорында индекстелуінің 10 жылдық мерейтойына орай ұйымдастырылған, Ресей, Беларусь, Қытай, Оңтүстік Корея, Венгрия, АҚШ, Жапония, Франция, Германия, Австрия және Орта Азия елдерінің ғалымдарының  қатысуымен</w:t>
            </w:r>
            <w:r w:rsidR="001E23DA" w:rsidRPr="007D2AFC">
              <w:rPr>
                <w:rFonts w:ascii="Times New Roman" w:hAnsi="Times New Roman" w:cs="Times New Roman"/>
                <w:sz w:val="26"/>
                <w:szCs w:val="26"/>
                <w:lang w:val="kk-KZ"/>
              </w:rPr>
              <w:t xml:space="preserve"> 2025 жылдың </w:t>
            </w:r>
            <w:r w:rsidR="001E23DA" w:rsidRPr="007D2AFC">
              <w:rPr>
                <w:rFonts w:ascii="Times New Roman" w:hAnsi="Times New Roman" w:cs="Times New Roman"/>
                <w:b/>
                <w:bCs/>
                <w:color w:val="FF0000"/>
                <w:sz w:val="26"/>
                <w:szCs w:val="26"/>
                <w:lang w:val="kk-KZ"/>
              </w:rPr>
              <w:t>14-16 сәуір</w:t>
            </w:r>
            <w:r w:rsidR="001E23DA" w:rsidRPr="007D2AFC">
              <w:rPr>
                <w:rFonts w:ascii="Times New Roman" w:hAnsi="Times New Roman" w:cs="Times New Roman"/>
                <w:color w:val="FF0000"/>
                <w:sz w:val="26"/>
                <w:szCs w:val="26"/>
                <w:lang w:val="kk-KZ"/>
              </w:rPr>
              <w:t xml:space="preserve"> </w:t>
            </w:r>
            <w:r w:rsidR="001E23DA" w:rsidRPr="007D2AFC">
              <w:rPr>
                <w:rFonts w:ascii="Times New Roman" w:hAnsi="Times New Roman" w:cs="Times New Roman"/>
                <w:sz w:val="26"/>
                <w:szCs w:val="26"/>
                <w:lang w:val="kk-KZ"/>
              </w:rPr>
              <w:t xml:space="preserve">аралығында Л.Н. Гумилев атындағы Еуразия ұлттық университетінің базасында </w:t>
            </w:r>
            <w:r w:rsidR="00B00479" w:rsidRPr="007D2AFC">
              <w:rPr>
                <w:rFonts w:ascii="Times New Roman" w:hAnsi="Times New Roman" w:cs="Times New Roman"/>
                <w:sz w:val="26"/>
                <w:szCs w:val="26"/>
                <w:lang w:val="kk-KZ"/>
              </w:rPr>
              <w:t xml:space="preserve">өтетін </w:t>
            </w:r>
            <w:r w:rsidRPr="007D2AFC">
              <w:rPr>
                <w:rFonts w:ascii="Times New Roman" w:hAnsi="Times New Roman" w:cs="Times New Roman"/>
                <w:b/>
                <w:bCs/>
                <w:sz w:val="26"/>
                <w:szCs w:val="26"/>
                <w:lang w:val="kk-KZ"/>
              </w:rPr>
              <w:t>«Ғылымдағы, техника мен индустриядағы жасанды интеллект және кері есептер»</w:t>
            </w:r>
            <w:r w:rsidRPr="007D2AFC">
              <w:rPr>
                <w:rFonts w:ascii="Times New Roman" w:hAnsi="Times New Roman" w:cs="Times New Roman"/>
                <w:sz w:val="26"/>
                <w:szCs w:val="26"/>
                <w:lang w:val="kk-KZ"/>
              </w:rPr>
              <w:t xml:space="preserve"> атты</w:t>
            </w:r>
            <w:r w:rsidR="001E23DA" w:rsidRPr="007D2AFC">
              <w:rPr>
                <w:rFonts w:ascii="Times New Roman" w:hAnsi="Times New Roman" w:cs="Times New Roman"/>
                <w:sz w:val="26"/>
                <w:szCs w:val="26"/>
                <w:lang w:val="kk-KZ"/>
              </w:rPr>
              <w:t xml:space="preserve"> </w:t>
            </w:r>
            <w:r w:rsidRPr="007D2AFC">
              <w:rPr>
                <w:rFonts w:ascii="Times New Roman" w:hAnsi="Times New Roman" w:cs="Times New Roman"/>
                <w:sz w:val="26"/>
                <w:szCs w:val="26"/>
                <w:lang w:val="kk-KZ"/>
              </w:rPr>
              <w:t xml:space="preserve"> Еуразиялық ғылыми конференцияға қатысуға шақырамыз. </w:t>
            </w:r>
          </w:p>
          <w:p w:rsidR="008F1626" w:rsidRDefault="001E23DA" w:rsidP="001E23DA">
            <w:pPr>
              <w:shd w:val="clear" w:color="auto" w:fill="FFFFFF"/>
              <w:tabs>
                <w:tab w:val="left" w:pos="970"/>
              </w:tabs>
              <w:spacing w:line="264" w:lineRule="auto"/>
              <w:jc w:val="both"/>
              <w:rPr>
                <w:rFonts w:ascii="Times New Roman" w:hAnsi="Times New Roman" w:cs="Times New Roman"/>
                <w:b/>
                <w:bCs/>
                <w:color w:val="4472C4" w:themeColor="accent5"/>
                <w:sz w:val="26"/>
                <w:szCs w:val="26"/>
                <w:lang w:val="kk-KZ"/>
              </w:rPr>
            </w:pPr>
            <w:r w:rsidRPr="007D2AFC">
              <w:rPr>
                <w:rFonts w:ascii="Times New Roman" w:hAnsi="Times New Roman" w:cs="Times New Roman"/>
                <w:sz w:val="26"/>
                <w:szCs w:val="26"/>
                <w:lang w:val="kk-KZ"/>
              </w:rPr>
              <w:t xml:space="preserve">         </w:t>
            </w:r>
            <w:r w:rsidR="008F1626" w:rsidRPr="007D2AFC">
              <w:rPr>
                <w:rFonts w:ascii="Times New Roman" w:hAnsi="Times New Roman" w:cs="Times New Roman"/>
                <w:sz w:val="26"/>
                <w:szCs w:val="26"/>
                <w:lang w:val="kk-KZ"/>
              </w:rPr>
              <w:t xml:space="preserve">Конференция форматы: </w:t>
            </w:r>
            <w:r w:rsidR="008F1626" w:rsidRPr="007D2AFC">
              <w:rPr>
                <w:rFonts w:ascii="Times New Roman" w:hAnsi="Times New Roman" w:cs="Times New Roman"/>
                <w:b/>
                <w:bCs/>
                <w:color w:val="4472C4" w:themeColor="accent5"/>
                <w:sz w:val="26"/>
                <w:szCs w:val="26"/>
                <w:lang w:val="kk-KZ"/>
              </w:rPr>
              <w:t>офлайн, онлайн.</w:t>
            </w:r>
          </w:p>
          <w:p w:rsidR="00EE2B4E" w:rsidRPr="007D2AFC" w:rsidRDefault="00EE2B4E" w:rsidP="001E23DA">
            <w:pPr>
              <w:shd w:val="clear" w:color="auto" w:fill="FFFFFF"/>
              <w:tabs>
                <w:tab w:val="left" w:pos="970"/>
              </w:tabs>
              <w:spacing w:line="264" w:lineRule="auto"/>
              <w:jc w:val="both"/>
              <w:rPr>
                <w:rFonts w:ascii="Times New Roman" w:hAnsi="Times New Roman" w:cs="Times New Roman"/>
                <w:sz w:val="26"/>
                <w:szCs w:val="26"/>
                <w:lang w:val="kk-KZ"/>
              </w:rPr>
            </w:pPr>
          </w:p>
          <w:p w:rsidR="00EE2B4E" w:rsidRPr="00EE2B4E" w:rsidRDefault="00EE2B4E" w:rsidP="00EE2B4E">
            <w:pPr>
              <w:ind w:firstLine="1134"/>
              <w:jc w:val="both"/>
              <w:rPr>
                <w:rFonts w:ascii="Times New Roman" w:hAnsi="Times New Roman" w:cs="Times New Roman"/>
                <w:sz w:val="26"/>
                <w:szCs w:val="26"/>
                <w:lang w:val="kk-KZ"/>
              </w:rPr>
            </w:pPr>
            <w:r w:rsidRPr="00EE2B4E">
              <w:rPr>
                <w:rFonts w:ascii="Times New Roman" w:hAnsi="Times New Roman" w:cs="Times New Roman"/>
                <w:color w:val="4472C4" w:themeColor="accent5"/>
                <w:sz w:val="26"/>
                <w:szCs w:val="26"/>
                <w:lang w:val="kk-KZ"/>
              </w:rPr>
              <w:t xml:space="preserve">Конференцияның мақсаты </w:t>
            </w:r>
            <w:r w:rsidRPr="00EE2B4E">
              <w:rPr>
                <w:rFonts w:ascii="Times New Roman" w:hAnsi="Times New Roman" w:cs="Times New Roman"/>
                <w:sz w:val="26"/>
                <w:szCs w:val="26"/>
                <w:lang w:val="kk-KZ"/>
              </w:rPr>
              <w:t>аталған салалардағы көрнекті ғалымдар мен жас зерттеушілерді тәжірибе алмасу және жаңа нәтижелерді талқылау үшін біріктіру болып табылады: жасанды интеллект, жаратылыстанудың кері және дұрыс емес қойылған есептері; ақпараттық коммуникациялық технологиялар; криптография және киберқауіпсіздік саласындағы есептеу интеллектісі.</w:t>
            </w:r>
          </w:p>
          <w:p w:rsidR="00B00479" w:rsidRPr="007D2AFC" w:rsidRDefault="00B00479" w:rsidP="00B00479">
            <w:pPr>
              <w:ind w:firstLine="567"/>
              <w:jc w:val="both"/>
              <w:rPr>
                <w:rFonts w:ascii="Times New Roman" w:hAnsi="Times New Roman" w:cs="Times New Roman"/>
                <w:sz w:val="26"/>
                <w:szCs w:val="26"/>
                <w:lang w:val="kk-KZ"/>
              </w:rPr>
            </w:pPr>
            <w:r w:rsidRPr="007D2AFC">
              <w:rPr>
                <w:rFonts w:ascii="Times New Roman" w:hAnsi="Times New Roman" w:cs="Times New Roman"/>
                <w:sz w:val="26"/>
                <w:szCs w:val="26"/>
                <w:lang w:val="kk-KZ"/>
              </w:rPr>
              <w:t>Конференция жұмысы Қазақстан Республикасы Ұлттық инженерлік академиясының дәстүрлі халықаралық сәуір конференциясымен, ҚР ҒЖБМ ҒК Математика және математикалық модельдеу институтымен, ҚР ҒЖБМ ҒК Ақпараттық және есептеу технологиялары институтымен және СО РАН Халықаралық математикалық орталығымен (Новосибирск, Ресей) өзара әрекеттестікте өтеді.</w:t>
            </w:r>
          </w:p>
          <w:p w:rsidR="00C91D91" w:rsidRPr="007D2AFC" w:rsidRDefault="00C91D91" w:rsidP="00C91D91">
            <w:pPr>
              <w:jc w:val="both"/>
              <w:rPr>
                <w:rFonts w:ascii="Times New Roman" w:hAnsi="Times New Roman" w:cs="Times New Roman"/>
                <w:b/>
                <w:color w:val="0070C0"/>
                <w:sz w:val="26"/>
                <w:szCs w:val="26"/>
                <w:lang w:val="kk-KZ"/>
              </w:rPr>
            </w:pPr>
          </w:p>
          <w:p w:rsidR="00B00479" w:rsidRPr="007D2AFC" w:rsidRDefault="00B00479" w:rsidP="00B00479">
            <w:pPr>
              <w:ind w:firstLine="567"/>
              <w:jc w:val="both"/>
              <w:rPr>
                <w:rFonts w:ascii="Times New Roman" w:hAnsi="Times New Roman" w:cs="Times New Roman"/>
                <w:b/>
                <w:color w:val="0070C0"/>
                <w:sz w:val="26"/>
                <w:szCs w:val="26"/>
                <w:lang w:val="kk-KZ"/>
              </w:rPr>
            </w:pPr>
            <w:r w:rsidRPr="007D2AFC">
              <w:rPr>
                <w:rFonts w:ascii="Times New Roman" w:hAnsi="Times New Roman" w:cs="Times New Roman"/>
                <w:b/>
                <w:color w:val="0070C0"/>
                <w:sz w:val="26"/>
                <w:szCs w:val="26"/>
                <w:lang w:val="kk-KZ"/>
              </w:rPr>
              <w:t>Конференцияның негізгі бағыттары:</w:t>
            </w:r>
          </w:p>
          <w:p w:rsidR="00B00479" w:rsidRPr="007D2AFC" w:rsidRDefault="00B00479" w:rsidP="00B00479">
            <w:pPr>
              <w:ind w:firstLine="567"/>
              <w:jc w:val="both"/>
              <w:rPr>
                <w:rFonts w:ascii="Times New Roman" w:hAnsi="Times New Roman" w:cs="Times New Roman"/>
                <w:b/>
                <w:color w:val="0070C0"/>
                <w:sz w:val="26"/>
                <w:szCs w:val="26"/>
                <w:lang w:val="kk-KZ"/>
              </w:rPr>
            </w:pPr>
          </w:p>
          <w:p w:rsidR="00B00479" w:rsidRPr="007D2AFC" w:rsidRDefault="00B00479" w:rsidP="00B00479">
            <w:pPr>
              <w:ind w:firstLine="567"/>
              <w:jc w:val="both"/>
              <w:rPr>
                <w:rFonts w:ascii="Times New Roman" w:hAnsi="Times New Roman" w:cs="Times New Roman"/>
                <w:bCs/>
                <w:sz w:val="26"/>
                <w:szCs w:val="26"/>
                <w:lang w:val="kk-KZ"/>
              </w:rPr>
            </w:pPr>
            <w:r w:rsidRPr="007D2AFC">
              <w:rPr>
                <w:rFonts w:ascii="Times New Roman" w:hAnsi="Times New Roman" w:cs="Times New Roman"/>
                <w:bCs/>
                <w:sz w:val="26"/>
                <w:szCs w:val="26"/>
                <w:lang w:val="kk-KZ"/>
              </w:rPr>
              <w:t>• Кері есептерді шешуде жасанды интеллект;</w:t>
            </w:r>
          </w:p>
          <w:p w:rsidR="00B00479" w:rsidRPr="007D2AFC" w:rsidRDefault="00B00479" w:rsidP="00B00479">
            <w:pPr>
              <w:ind w:firstLine="567"/>
              <w:jc w:val="both"/>
              <w:rPr>
                <w:rFonts w:ascii="Times New Roman" w:hAnsi="Times New Roman" w:cs="Times New Roman"/>
                <w:bCs/>
                <w:sz w:val="26"/>
                <w:szCs w:val="26"/>
                <w:lang w:val="kk-KZ"/>
              </w:rPr>
            </w:pPr>
            <w:r w:rsidRPr="007D2AFC">
              <w:rPr>
                <w:rFonts w:ascii="Times New Roman" w:hAnsi="Times New Roman" w:cs="Times New Roman"/>
                <w:bCs/>
                <w:sz w:val="26"/>
                <w:szCs w:val="26"/>
                <w:lang w:val="kk-KZ"/>
              </w:rPr>
              <w:t>• Кері және дұрыс қойылмаған есептердің теориялық және есептеу аспектілері;</w:t>
            </w:r>
          </w:p>
          <w:p w:rsidR="00B00479" w:rsidRPr="007D2AFC" w:rsidRDefault="00B00479" w:rsidP="00B00479">
            <w:pPr>
              <w:ind w:firstLine="567"/>
              <w:jc w:val="both"/>
              <w:rPr>
                <w:rFonts w:ascii="Times New Roman" w:hAnsi="Times New Roman" w:cs="Times New Roman"/>
                <w:bCs/>
                <w:sz w:val="26"/>
                <w:szCs w:val="26"/>
                <w:lang w:val="kk-KZ"/>
              </w:rPr>
            </w:pPr>
            <w:r w:rsidRPr="007D2AFC">
              <w:rPr>
                <w:rFonts w:ascii="Times New Roman" w:hAnsi="Times New Roman" w:cs="Times New Roman"/>
                <w:bCs/>
                <w:sz w:val="26"/>
                <w:szCs w:val="26"/>
                <w:lang w:val="kk-KZ"/>
              </w:rPr>
              <w:t>• Ақпараттық технологиялар және есептеу интеллектісі;</w:t>
            </w:r>
          </w:p>
          <w:p w:rsidR="00351B97" w:rsidRDefault="00B00479" w:rsidP="00351B97">
            <w:pPr>
              <w:tabs>
                <w:tab w:val="left" w:pos="1026"/>
              </w:tabs>
              <w:jc w:val="both"/>
              <w:rPr>
                <w:rFonts w:ascii="Times New Roman" w:hAnsi="Times New Roman" w:cs="Times New Roman"/>
                <w:bCs/>
                <w:sz w:val="26"/>
                <w:szCs w:val="26"/>
                <w:lang w:val="kk-KZ"/>
              </w:rPr>
            </w:pPr>
            <w:r w:rsidRPr="007D2AFC">
              <w:rPr>
                <w:rFonts w:ascii="Times New Roman" w:hAnsi="Times New Roman" w:cs="Times New Roman"/>
                <w:bCs/>
                <w:sz w:val="26"/>
                <w:szCs w:val="26"/>
                <w:lang w:val="kk-KZ"/>
              </w:rPr>
              <w:t xml:space="preserve">        • Криптография мен киберқауіпсіздіктегі жасанды интеллект.</w:t>
            </w:r>
          </w:p>
          <w:p w:rsidR="00AC53C1" w:rsidRPr="007D2AFC" w:rsidRDefault="00AC53C1" w:rsidP="00351B97">
            <w:pPr>
              <w:tabs>
                <w:tab w:val="left" w:pos="1026"/>
              </w:tabs>
              <w:jc w:val="both"/>
              <w:rPr>
                <w:rFonts w:ascii="Times New Roman" w:hAnsi="Times New Roman" w:cs="Times New Roman"/>
                <w:bCs/>
                <w:sz w:val="26"/>
                <w:szCs w:val="26"/>
                <w:lang w:val="kk-KZ"/>
              </w:rPr>
            </w:pPr>
          </w:p>
          <w:p w:rsidR="00A41CF2" w:rsidRDefault="001E23DA" w:rsidP="00A41CF2">
            <w:pPr>
              <w:ind w:firstLine="709"/>
              <w:jc w:val="both"/>
              <w:rPr>
                <w:color w:val="4472C4" w:themeColor="accent5"/>
                <w:lang w:val="kk-KZ"/>
              </w:rPr>
            </w:pPr>
            <w:r w:rsidRPr="007D2AFC">
              <w:rPr>
                <w:rFonts w:ascii="Times New Roman" w:hAnsi="Times New Roman" w:cs="Times New Roman"/>
                <w:b/>
                <w:sz w:val="26"/>
                <w:szCs w:val="26"/>
                <w:lang w:val="kk-KZ"/>
              </w:rPr>
              <w:t xml:space="preserve">Қатысу үшін тіркелу : </w:t>
            </w:r>
            <w:r w:rsidR="00A41CF2" w:rsidRPr="00A41CF2">
              <w:rPr>
                <w:rFonts w:ascii="Times New Roman" w:hAnsi="Times New Roman" w:cs="Times New Roman"/>
                <w:b/>
                <w:bCs/>
                <w:color w:val="4472C4" w:themeColor="accent5"/>
                <w:sz w:val="28"/>
                <w:szCs w:val="28"/>
                <w:lang w:val="kk-KZ"/>
              </w:rPr>
              <w:t>https://forms.gle/RqojcZc6VxDNK1Ht8</w:t>
            </w:r>
            <w:r w:rsidR="00A41CF2" w:rsidRPr="00A41CF2">
              <w:rPr>
                <w:color w:val="4472C4" w:themeColor="accent5"/>
                <w:lang w:val="kk-KZ"/>
              </w:rPr>
              <w:t xml:space="preserve"> </w:t>
            </w:r>
          </w:p>
          <w:p w:rsidR="001E23DA" w:rsidRPr="007D2AFC" w:rsidRDefault="001E23DA" w:rsidP="001E23DA">
            <w:pPr>
              <w:ind w:firstLine="709"/>
              <w:jc w:val="both"/>
              <w:rPr>
                <w:sz w:val="26"/>
                <w:szCs w:val="26"/>
                <w:lang w:val="kk-KZ"/>
              </w:rPr>
            </w:pPr>
            <w:r w:rsidRPr="00A41CF2">
              <w:rPr>
                <w:color w:val="4472C4" w:themeColor="accent5"/>
                <w:sz w:val="26"/>
                <w:szCs w:val="26"/>
                <w:lang w:val="kk-KZ"/>
              </w:rPr>
              <w:t xml:space="preserve"> </w:t>
            </w:r>
          </w:p>
          <w:p w:rsidR="001E23DA" w:rsidRPr="007D2AFC" w:rsidRDefault="001E23DA" w:rsidP="001E23DA">
            <w:pPr>
              <w:ind w:firstLine="709"/>
              <w:jc w:val="both"/>
              <w:rPr>
                <w:sz w:val="26"/>
                <w:szCs w:val="26"/>
                <w:lang w:val="kk-KZ"/>
              </w:rPr>
            </w:pPr>
          </w:p>
          <w:p w:rsidR="001E23DA" w:rsidRPr="007D2AFC" w:rsidRDefault="001E23DA" w:rsidP="001E23DA">
            <w:pPr>
              <w:ind w:firstLine="709"/>
              <w:jc w:val="both"/>
              <w:rPr>
                <w:rFonts w:ascii="Times New Roman" w:hAnsi="Times New Roman" w:cs="Times New Roman"/>
                <w:b/>
                <w:sz w:val="26"/>
                <w:szCs w:val="26"/>
                <w:lang w:val="en-US"/>
              </w:rPr>
            </w:pPr>
            <w:r w:rsidRPr="007D2AFC">
              <w:rPr>
                <w:rFonts w:cs="Times New Roman"/>
                <w:b/>
                <w:i/>
                <w:noProof/>
                <w:sz w:val="26"/>
                <w:szCs w:val="26"/>
              </w:rPr>
              <w:drawing>
                <wp:inline distT="0" distB="0" distL="0" distR="0" wp14:anchorId="3B774037" wp14:editId="68E75A5D">
                  <wp:extent cx="1760220" cy="2281823"/>
                  <wp:effectExtent l="0" t="0" r="0" b="0"/>
                  <wp:docPr id="18428775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877514" name="Рисунок 184287751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1951" cy="2348884"/>
                          </a:xfrm>
                          <a:prstGeom prst="rect">
                            <a:avLst/>
                          </a:prstGeom>
                        </pic:spPr>
                      </pic:pic>
                    </a:graphicData>
                  </a:graphic>
                </wp:inline>
              </w:drawing>
            </w:r>
          </w:p>
          <w:p w:rsidR="001E23DA" w:rsidRPr="007D2AFC" w:rsidRDefault="001E23DA" w:rsidP="00351B97">
            <w:pPr>
              <w:tabs>
                <w:tab w:val="left" w:pos="1026"/>
              </w:tabs>
              <w:jc w:val="both"/>
              <w:rPr>
                <w:rFonts w:ascii="Times New Roman" w:hAnsi="Times New Roman" w:cs="Times New Roman"/>
                <w:bCs/>
                <w:sz w:val="26"/>
                <w:szCs w:val="26"/>
                <w:lang w:val="kk-KZ"/>
              </w:rPr>
            </w:pPr>
          </w:p>
          <w:p w:rsidR="00351B97" w:rsidRPr="007D2AFC" w:rsidRDefault="00351B97" w:rsidP="00351B97">
            <w:pPr>
              <w:tabs>
                <w:tab w:val="left" w:pos="1026"/>
              </w:tabs>
              <w:jc w:val="both"/>
              <w:rPr>
                <w:rFonts w:ascii="Times New Roman" w:hAnsi="Times New Roman" w:cs="Times New Roman"/>
                <w:bCs/>
                <w:sz w:val="26"/>
                <w:szCs w:val="26"/>
                <w:lang w:val="kk-KZ"/>
              </w:rPr>
            </w:pPr>
          </w:p>
          <w:p w:rsidR="001E23DA" w:rsidRPr="007D2AFC" w:rsidRDefault="001E23DA" w:rsidP="00351B97">
            <w:pPr>
              <w:tabs>
                <w:tab w:val="left" w:pos="1026"/>
              </w:tabs>
              <w:jc w:val="both"/>
              <w:rPr>
                <w:rFonts w:ascii="Times New Roman" w:hAnsi="Times New Roman" w:cs="Times New Roman"/>
                <w:bCs/>
                <w:sz w:val="26"/>
                <w:szCs w:val="26"/>
                <w:lang w:val="kk-KZ"/>
              </w:rPr>
            </w:pPr>
          </w:p>
          <w:p w:rsidR="007F4B1F" w:rsidRDefault="007F4B1F" w:rsidP="00351B97">
            <w:pPr>
              <w:tabs>
                <w:tab w:val="left" w:pos="1026"/>
              </w:tabs>
              <w:jc w:val="both"/>
              <w:rPr>
                <w:rFonts w:ascii="Times New Roman" w:hAnsi="Times New Roman" w:cs="Times New Roman"/>
                <w:sz w:val="26"/>
                <w:szCs w:val="26"/>
                <w:lang w:val="kk-KZ"/>
              </w:rPr>
            </w:pPr>
            <w:r>
              <w:rPr>
                <w:rFonts w:ascii="Times New Roman" w:hAnsi="Times New Roman" w:cs="Times New Roman"/>
                <w:b/>
                <w:iCs/>
                <w:sz w:val="26"/>
                <w:szCs w:val="26"/>
                <w:lang w:val="kk-KZ"/>
              </w:rPr>
              <w:t xml:space="preserve"> </w:t>
            </w:r>
            <w:r w:rsidRPr="000868E3">
              <w:rPr>
                <w:rFonts w:ascii="Times New Roman" w:hAnsi="Times New Roman" w:cs="Times New Roman"/>
                <w:b/>
                <w:iCs/>
                <w:sz w:val="26"/>
                <w:szCs w:val="26"/>
                <w:lang w:val="kk-KZ"/>
              </w:rPr>
              <w:t>Конференция сайты:</w:t>
            </w:r>
            <w:r>
              <w:rPr>
                <w:rFonts w:ascii="Times New Roman" w:hAnsi="Times New Roman" w:cs="Times New Roman"/>
                <w:b/>
                <w:iCs/>
                <w:sz w:val="26"/>
                <w:szCs w:val="26"/>
                <w:lang w:val="kk-KZ"/>
              </w:rPr>
              <w:t xml:space="preserve"> </w:t>
            </w:r>
            <w:hyperlink r:id="rId11" w:history="1">
              <w:r w:rsidR="000868E3" w:rsidRPr="000868E3">
                <w:rPr>
                  <w:rStyle w:val="a5"/>
                  <w:rFonts w:ascii="Times New Roman" w:hAnsi="Times New Roman" w:cs="Times New Roman"/>
                  <w:sz w:val="26"/>
                  <w:szCs w:val="26"/>
                  <w:lang w:val="kk-KZ"/>
                </w:rPr>
                <w:t>https://enu.kz/ru/events/1072</w:t>
              </w:r>
            </w:hyperlink>
          </w:p>
          <w:p w:rsidR="000868E3" w:rsidRPr="000868E3" w:rsidRDefault="000868E3" w:rsidP="00351B97">
            <w:pPr>
              <w:tabs>
                <w:tab w:val="left" w:pos="1026"/>
              </w:tabs>
              <w:jc w:val="both"/>
              <w:rPr>
                <w:rFonts w:ascii="Times New Roman" w:hAnsi="Times New Roman" w:cs="Times New Roman"/>
                <w:b/>
                <w:iCs/>
                <w:sz w:val="26"/>
                <w:szCs w:val="26"/>
                <w:lang w:val="kk-KZ"/>
              </w:rPr>
            </w:pPr>
          </w:p>
          <w:p w:rsidR="00351B97" w:rsidRPr="007D2AFC" w:rsidRDefault="00B00479" w:rsidP="00351B97">
            <w:pPr>
              <w:tabs>
                <w:tab w:val="left" w:pos="1026"/>
              </w:tabs>
              <w:jc w:val="both"/>
              <w:rPr>
                <w:rFonts w:ascii="Times New Roman" w:hAnsi="Times New Roman" w:cs="Times New Roman"/>
                <w:b/>
                <w:iCs/>
                <w:color w:val="4472C4" w:themeColor="accent5"/>
                <w:sz w:val="26"/>
                <w:szCs w:val="26"/>
                <w:lang w:val="kk-KZ"/>
              </w:rPr>
            </w:pPr>
            <w:r w:rsidRPr="007D2AFC">
              <w:rPr>
                <w:rFonts w:ascii="Times New Roman" w:hAnsi="Times New Roman" w:cs="Times New Roman"/>
                <w:b/>
                <w:iCs/>
                <w:sz w:val="26"/>
                <w:szCs w:val="26"/>
                <w:lang w:val="kk-KZ"/>
              </w:rPr>
              <w:t xml:space="preserve">Конференцияның жұмыс тілдері: </w:t>
            </w:r>
            <w:r w:rsidRPr="007D2AFC">
              <w:rPr>
                <w:rFonts w:ascii="Times New Roman" w:hAnsi="Times New Roman" w:cs="Times New Roman"/>
                <w:b/>
                <w:iCs/>
                <w:color w:val="4472C4" w:themeColor="accent5"/>
                <w:sz w:val="26"/>
                <w:szCs w:val="26"/>
                <w:lang w:val="kk-KZ"/>
              </w:rPr>
              <w:t>қазақ, орыс, ағылшын.</w:t>
            </w:r>
          </w:p>
          <w:p w:rsidR="001E23DA" w:rsidRPr="007D2AFC" w:rsidRDefault="00B00479" w:rsidP="001E23DA">
            <w:pPr>
              <w:tabs>
                <w:tab w:val="left" w:pos="1026"/>
              </w:tabs>
              <w:jc w:val="both"/>
              <w:rPr>
                <w:rFonts w:ascii="Times New Roman" w:hAnsi="Times New Roman" w:cs="Times New Roman"/>
                <w:b/>
                <w:i/>
                <w:sz w:val="26"/>
                <w:szCs w:val="26"/>
                <w:lang w:val="kk-KZ"/>
              </w:rPr>
            </w:pPr>
            <w:r w:rsidRPr="007D2AFC">
              <w:rPr>
                <w:rFonts w:ascii="Times New Roman" w:hAnsi="Times New Roman" w:cs="Times New Roman"/>
                <w:bCs/>
                <w:iCs/>
                <w:sz w:val="26"/>
                <w:szCs w:val="26"/>
                <w:lang w:val="kk-KZ"/>
              </w:rPr>
              <w:t xml:space="preserve">Конференцияға қатысуға </w:t>
            </w:r>
            <w:r w:rsidR="00351B97" w:rsidRPr="007D2AFC">
              <w:rPr>
                <w:rFonts w:ascii="Times New Roman" w:hAnsi="Times New Roman" w:cs="Times New Roman"/>
                <w:bCs/>
                <w:iCs/>
                <w:sz w:val="26"/>
                <w:szCs w:val="26"/>
                <w:lang w:val="kk-KZ"/>
              </w:rPr>
              <w:t xml:space="preserve">өтінімді </w:t>
            </w:r>
            <w:r w:rsidRPr="007D2AFC">
              <w:rPr>
                <w:rFonts w:ascii="Times New Roman" w:hAnsi="Times New Roman" w:cs="Times New Roman"/>
                <w:bCs/>
                <w:iCs/>
                <w:sz w:val="26"/>
                <w:szCs w:val="26"/>
                <w:lang w:val="kk-KZ"/>
              </w:rPr>
              <w:t>2025 жыл</w:t>
            </w:r>
            <w:r w:rsidR="00351B97" w:rsidRPr="007D2AFC">
              <w:rPr>
                <w:rFonts w:ascii="Times New Roman" w:hAnsi="Times New Roman" w:cs="Times New Roman"/>
                <w:bCs/>
                <w:iCs/>
                <w:sz w:val="26"/>
                <w:szCs w:val="26"/>
                <w:lang w:val="kk-KZ"/>
              </w:rPr>
              <w:t>дың</w:t>
            </w:r>
            <w:r w:rsidRPr="007D2AFC">
              <w:rPr>
                <w:rFonts w:ascii="Times New Roman" w:hAnsi="Times New Roman" w:cs="Times New Roman"/>
                <w:bCs/>
                <w:iCs/>
                <w:sz w:val="26"/>
                <w:szCs w:val="26"/>
                <w:lang w:val="kk-KZ"/>
              </w:rPr>
              <w:t xml:space="preserve"> </w:t>
            </w:r>
            <w:r w:rsidRPr="007D2AFC">
              <w:rPr>
                <w:rFonts w:ascii="Times New Roman" w:hAnsi="Times New Roman" w:cs="Times New Roman"/>
                <w:b/>
                <w:iCs/>
                <w:sz w:val="26"/>
                <w:szCs w:val="26"/>
                <w:lang w:val="kk-KZ"/>
              </w:rPr>
              <w:t>17 наурыз</w:t>
            </w:r>
            <w:r w:rsidR="00351B97" w:rsidRPr="007D2AFC">
              <w:rPr>
                <w:rFonts w:ascii="Times New Roman" w:hAnsi="Times New Roman" w:cs="Times New Roman"/>
                <w:b/>
                <w:iCs/>
                <w:sz w:val="26"/>
                <w:szCs w:val="26"/>
                <w:lang w:val="kk-KZ"/>
              </w:rPr>
              <w:t>ына</w:t>
            </w:r>
            <w:r w:rsidRPr="007D2AFC">
              <w:rPr>
                <w:rFonts w:ascii="Times New Roman" w:hAnsi="Times New Roman" w:cs="Times New Roman"/>
                <w:bCs/>
                <w:iCs/>
                <w:sz w:val="26"/>
                <w:szCs w:val="26"/>
                <w:lang w:val="kk-KZ"/>
              </w:rPr>
              <w:t xml:space="preserve"> дейін Ұйымдастыру комитетіне келесі құжаттарды тапсыруды сұраймыз:</w:t>
            </w:r>
            <w:r w:rsidR="001E23DA" w:rsidRPr="007D2AFC">
              <w:rPr>
                <w:rFonts w:ascii="Times New Roman" w:hAnsi="Times New Roman" w:cs="Times New Roman"/>
                <w:bCs/>
                <w:iCs/>
                <w:sz w:val="26"/>
                <w:szCs w:val="26"/>
                <w:lang w:val="kk-KZ"/>
              </w:rPr>
              <w:t xml:space="preserve"> </w:t>
            </w:r>
            <w:r w:rsidRPr="007D2AFC">
              <w:rPr>
                <w:rFonts w:ascii="Times New Roman" w:hAnsi="Times New Roman" w:cs="Times New Roman"/>
                <w:bCs/>
                <w:i/>
                <w:sz w:val="26"/>
                <w:szCs w:val="26"/>
                <w:lang w:val="kk-KZ"/>
              </w:rPr>
              <w:t xml:space="preserve">берілген </w:t>
            </w:r>
            <w:r w:rsidRPr="007D2AFC">
              <w:rPr>
                <w:rFonts w:ascii="Times New Roman" w:hAnsi="Times New Roman" w:cs="Times New Roman"/>
                <w:b/>
                <w:i/>
                <w:sz w:val="26"/>
                <w:szCs w:val="26"/>
                <w:lang w:val="kk-KZ"/>
              </w:rPr>
              <w:t>үлгі бойынша қатысуға өтінім;</w:t>
            </w:r>
            <w:r w:rsidR="001E23DA" w:rsidRPr="007D2AFC">
              <w:rPr>
                <w:rFonts w:ascii="Times New Roman" w:hAnsi="Times New Roman" w:cs="Times New Roman"/>
                <w:b/>
                <w:i/>
                <w:sz w:val="26"/>
                <w:szCs w:val="26"/>
                <w:lang w:val="kk-KZ"/>
              </w:rPr>
              <w:t xml:space="preserve"> </w:t>
            </w:r>
            <w:r w:rsidRPr="007D2AFC">
              <w:rPr>
                <w:rFonts w:ascii="Times New Roman" w:hAnsi="Times New Roman" w:cs="Times New Roman"/>
                <w:b/>
                <w:i/>
                <w:sz w:val="26"/>
                <w:szCs w:val="26"/>
                <w:lang w:val="kk-KZ"/>
              </w:rPr>
              <w:t>төменде көрсетілген талаптарға сәйкес баяндама тезистері.</w:t>
            </w:r>
          </w:p>
          <w:p w:rsidR="005B2FEA" w:rsidRPr="007D2AFC" w:rsidRDefault="00B00479" w:rsidP="001E23DA">
            <w:pPr>
              <w:ind w:firstLine="709"/>
              <w:jc w:val="both"/>
              <w:rPr>
                <w:rFonts w:ascii="Times New Roman" w:hAnsi="Times New Roman" w:cs="Times New Roman"/>
                <w:b/>
                <w:iCs/>
                <w:sz w:val="26"/>
                <w:szCs w:val="26"/>
                <w:lang w:val="kk-KZ"/>
              </w:rPr>
            </w:pPr>
            <w:r w:rsidRPr="007D2AFC">
              <w:rPr>
                <w:rFonts w:ascii="Times New Roman" w:hAnsi="Times New Roman" w:cs="Times New Roman"/>
                <w:b/>
                <w:iCs/>
                <w:sz w:val="26"/>
                <w:szCs w:val="26"/>
                <w:lang w:val="kk-KZ"/>
              </w:rPr>
              <w:t>Ең өзекті ғылыми мақалалар 2025 жылғы Eurasian Journal of Mathematical and Computer Applications журналының арнайы шығарылымында жариялау үшін іріктеледі.</w:t>
            </w:r>
          </w:p>
          <w:p w:rsidR="001E23DA" w:rsidRPr="007D2AFC" w:rsidRDefault="001E23DA" w:rsidP="001E23DA">
            <w:pPr>
              <w:ind w:firstLine="709"/>
              <w:jc w:val="both"/>
              <w:rPr>
                <w:rFonts w:ascii="Times New Roman" w:hAnsi="Times New Roman" w:cs="Times New Roman"/>
                <w:b/>
                <w:iCs/>
                <w:sz w:val="26"/>
                <w:szCs w:val="26"/>
                <w:lang w:val="kk-KZ"/>
              </w:rPr>
            </w:pPr>
          </w:p>
          <w:p w:rsidR="00351B97" w:rsidRPr="007D2AFC" w:rsidRDefault="00351B97" w:rsidP="00351B97">
            <w:pPr>
              <w:ind w:firstLine="709"/>
              <w:jc w:val="both"/>
              <w:rPr>
                <w:rFonts w:ascii="Times New Roman" w:hAnsi="Times New Roman" w:cs="Times New Roman"/>
                <w:bCs/>
                <w:color w:val="000000" w:themeColor="text1"/>
                <w:sz w:val="26"/>
                <w:szCs w:val="26"/>
                <w:lang w:val="kk-KZ"/>
              </w:rPr>
            </w:pPr>
            <w:r w:rsidRPr="007D2AFC">
              <w:rPr>
                <w:rFonts w:ascii="Times New Roman" w:hAnsi="Times New Roman" w:cs="Times New Roman"/>
                <w:b/>
                <w:color w:val="002060"/>
                <w:sz w:val="26"/>
                <w:szCs w:val="26"/>
                <w:lang w:val="kk-KZ"/>
              </w:rPr>
              <w:t>Конференция материалдарының жинағы ISBN</w:t>
            </w:r>
            <w:r w:rsidRPr="007D2AFC">
              <w:rPr>
                <w:rFonts w:ascii="Times New Roman" w:hAnsi="Times New Roman" w:cs="Times New Roman"/>
                <w:bCs/>
                <w:color w:val="002060"/>
                <w:sz w:val="26"/>
                <w:szCs w:val="26"/>
                <w:lang w:val="kk-KZ"/>
              </w:rPr>
              <w:t xml:space="preserve"> </w:t>
            </w:r>
            <w:r w:rsidRPr="007D2AFC">
              <w:rPr>
                <w:rFonts w:ascii="Times New Roman" w:hAnsi="Times New Roman" w:cs="Times New Roman"/>
                <w:bCs/>
                <w:color w:val="000000" w:themeColor="text1"/>
                <w:sz w:val="26"/>
                <w:szCs w:val="26"/>
                <w:lang w:val="kk-KZ"/>
              </w:rPr>
              <w:t>нөмірімен электрондық форматта дайындалып, конференция өткеннен кейін университеттің сайтына орналастырылады.</w:t>
            </w:r>
          </w:p>
          <w:p w:rsidR="00351B97" w:rsidRDefault="00351B97" w:rsidP="001E23DA">
            <w:pPr>
              <w:ind w:firstLine="709"/>
              <w:jc w:val="both"/>
              <w:rPr>
                <w:rFonts w:ascii="Times New Roman" w:hAnsi="Times New Roman" w:cs="Times New Roman"/>
                <w:b/>
                <w:bCs/>
                <w:iCs/>
                <w:color w:val="4472C4" w:themeColor="accent5"/>
                <w:sz w:val="26"/>
                <w:szCs w:val="26"/>
                <w:lang w:val="kk-KZ"/>
              </w:rPr>
            </w:pPr>
            <w:r w:rsidRPr="007D2AFC">
              <w:rPr>
                <w:rFonts w:ascii="Times New Roman" w:hAnsi="Times New Roman" w:cs="Times New Roman"/>
                <w:bCs/>
                <w:color w:val="000000" w:themeColor="text1"/>
                <w:sz w:val="26"/>
                <w:szCs w:val="26"/>
                <w:lang w:val="kk-KZ"/>
              </w:rPr>
              <w:t>Баяндама тезистерін тіркелу кезінде қоса тіркеу немесе конференцияның электрондық поштасына жіберу қажет:</w:t>
            </w:r>
            <w:r w:rsidRPr="007D2AFC">
              <w:rPr>
                <w:rFonts w:ascii="Times New Roman" w:hAnsi="Times New Roman" w:cs="Times New Roman"/>
                <w:bCs/>
                <w:color w:val="002060"/>
                <w:sz w:val="26"/>
                <w:szCs w:val="26"/>
                <w:lang w:val="kk-KZ"/>
              </w:rPr>
              <w:t xml:space="preserve"> </w:t>
            </w:r>
            <w:r w:rsidR="001E23DA" w:rsidRPr="007D2AFC">
              <w:rPr>
                <w:b/>
                <w:bCs/>
                <w:iCs/>
                <w:color w:val="4472C4" w:themeColor="accent5"/>
                <w:sz w:val="26"/>
                <w:szCs w:val="26"/>
                <w:lang w:val="kk-KZ"/>
              </w:rPr>
              <w:t xml:space="preserve"> </w:t>
            </w:r>
            <w:hyperlink r:id="rId12" w:history="1">
              <w:r w:rsidR="00A41CF2" w:rsidRPr="000E0F7B">
                <w:rPr>
                  <w:rStyle w:val="a5"/>
                  <w:rFonts w:ascii="Times New Roman" w:hAnsi="Times New Roman" w:cs="Times New Roman"/>
                  <w:b/>
                  <w:bCs/>
                  <w:iCs/>
                  <w:sz w:val="26"/>
                  <w:szCs w:val="26"/>
                  <w:lang w:val="kk-KZ"/>
                </w:rPr>
                <w:t>scinece2025@gmail.com</w:t>
              </w:r>
            </w:hyperlink>
          </w:p>
          <w:p w:rsidR="007F4B1F" w:rsidRPr="007D2AFC" w:rsidRDefault="007F4B1F" w:rsidP="001E23DA">
            <w:pPr>
              <w:ind w:firstLine="709"/>
              <w:jc w:val="both"/>
              <w:rPr>
                <w:rFonts w:ascii="Times New Roman" w:hAnsi="Times New Roman" w:cs="Times New Roman"/>
                <w:bCs/>
                <w:color w:val="002060"/>
                <w:sz w:val="26"/>
                <w:szCs w:val="26"/>
                <w:lang w:val="kk-KZ"/>
              </w:rPr>
            </w:pPr>
          </w:p>
          <w:p w:rsidR="00351B97" w:rsidRPr="007D2AFC" w:rsidRDefault="00351B97" w:rsidP="00C81406">
            <w:pPr>
              <w:pStyle w:val="20"/>
              <w:keepNext/>
              <w:keepLines/>
              <w:shd w:val="clear" w:color="auto" w:fill="auto"/>
              <w:spacing w:after="77" w:line="240" w:lineRule="auto"/>
              <w:rPr>
                <w:rFonts w:cs="Times New Roman"/>
                <w:color w:val="002060"/>
                <w:szCs w:val="26"/>
                <w:lang w:val="kk-KZ"/>
              </w:rPr>
            </w:pPr>
          </w:p>
          <w:p w:rsidR="00993345" w:rsidRPr="007D2AFC" w:rsidRDefault="00993345" w:rsidP="00993345">
            <w:pPr>
              <w:pStyle w:val="22"/>
              <w:shd w:val="clear" w:color="auto" w:fill="auto"/>
              <w:spacing w:before="0" w:line="240" w:lineRule="auto"/>
              <w:ind w:firstLine="567"/>
              <w:jc w:val="center"/>
              <w:rPr>
                <w:rFonts w:cs="Times New Roman"/>
                <w:b/>
                <w:color w:val="002060"/>
                <w:sz w:val="26"/>
                <w:szCs w:val="26"/>
                <w:lang w:val="kk-KZ"/>
              </w:rPr>
            </w:pPr>
            <w:r w:rsidRPr="007D2AFC">
              <w:rPr>
                <w:rFonts w:cs="Times New Roman"/>
                <w:b/>
                <w:color w:val="002060"/>
                <w:sz w:val="26"/>
                <w:szCs w:val="26"/>
                <w:lang w:val="kk-KZ"/>
              </w:rPr>
              <w:t>Баяндама тезистерін рәсімдеуге қойылатын талаптар</w:t>
            </w:r>
          </w:p>
          <w:p w:rsidR="00993345" w:rsidRPr="007D2AFC" w:rsidRDefault="00993345" w:rsidP="00C81406">
            <w:pPr>
              <w:pStyle w:val="22"/>
              <w:shd w:val="clear" w:color="auto" w:fill="auto"/>
              <w:spacing w:before="0" w:line="240" w:lineRule="auto"/>
              <w:ind w:firstLine="567"/>
              <w:rPr>
                <w:rFonts w:cs="Times New Roman"/>
                <w:color w:val="002060"/>
                <w:sz w:val="26"/>
                <w:szCs w:val="26"/>
                <w:lang w:val="kk-KZ"/>
              </w:rPr>
            </w:pPr>
          </w:p>
          <w:p w:rsidR="00C81406" w:rsidRPr="007D2AFC" w:rsidRDefault="00993345" w:rsidP="00C81406">
            <w:pPr>
              <w:pStyle w:val="22"/>
              <w:shd w:val="clear" w:color="auto" w:fill="auto"/>
              <w:spacing w:before="0" w:line="240" w:lineRule="auto"/>
              <w:ind w:firstLine="567"/>
              <w:rPr>
                <w:rStyle w:val="213pt"/>
                <w:rFonts w:cs="Times New Roman"/>
                <w:bCs/>
                <w:color w:val="002060"/>
                <w:szCs w:val="26"/>
                <w:lang w:val="kk-KZ"/>
              </w:rPr>
            </w:pPr>
            <w:r w:rsidRPr="007D2AFC">
              <w:rPr>
                <w:rFonts w:cs="Times New Roman"/>
                <w:sz w:val="26"/>
                <w:szCs w:val="26"/>
                <w:lang w:val="kk-KZ"/>
              </w:rPr>
              <w:t>Аннотация мәтіні 3 толық беттен аспайтын А4 форматындағы (210х297 мм), суреттер мен кестелерді қоса, MSOfficeWord мәтіндік редакторында TimesNewRoman (KZTimesNewRoman, Times/Kaz, т.б.) шрифтімен терілуі керек, 14 кегль. өлшемде, 1,0 интервалмен, жол ені бойынша мәтінді туралау, абзацтың басындағы шегініс – стандартты (1,25), шеттері – барлық жағынан 25 мм.</w:t>
            </w:r>
          </w:p>
          <w:p w:rsidR="00C81406" w:rsidRPr="007D2AFC" w:rsidRDefault="00C81406" w:rsidP="00C81406">
            <w:pPr>
              <w:pStyle w:val="22"/>
              <w:shd w:val="clear" w:color="auto" w:fill="auto"/>
              <w:spacing w:before="0" w:line="240" w:lineRule="auto"/>
              <w:ind w:firstLine="567"/>
              <w:rPr>
                <w:rStyle w:val="213pt"/>
                <w:rFonts w:cs="Times New Roman"/>
                <w:bCs/>
                <w:color w:val="002060"/>
                <w:szCs w:val="26"/>
                <w:lang w:val="kk-KZ"/>
              </w:rPr>
            </w:pPr>
          </w:p>
          <w:p w:rsidR="00C81406" w:rsidRPr="007D2AFC" w:rsidRDefault="00993345" w:rsidP="00C81406">
            <w:pPr>
              <w:pStyle w:val="22"/>
              <w:shd w:val="clear" w:color="auto" w:fill="auto"/>
              <w:spacing w:before="0" w:line="240" w:lineRule="auto"/>
              <w:ind w:firstLine="567"/>
              <w:rPr>
                <w:rStyle w:val="213pt"/>
                <w:rFonts w:cs="Times New Roman"/>
                <w:bCs/>
                <w:color w:val="002060"/>
                <w:szCs w:val="26"/>
                <w:lang w:val="en-US"/>
              </w:rPr>
            </w:pPr>
            <w:r w:rsidRPr="007D2AFC">
              <w:rPr>
                <w:rFonts w:cs="Times New Roman"/>
                <w:b/>
                <w:bCs/>
                <w:color w:val="002060"/>
                <w:sz w:val="26"/>
                <w:szCs w:val="26"/>
                <w:lang w:eastAsia="ru-RU"/>
              </w:rPr>
              <w:t>Тезисті рәсімдеу үлгісі:</w:t>
            </w:r>
          </w:p>
          <w:tbl>
            <w:tblPr>
              <w:tblW w:w="103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313"/>
            </w:tblGrid>
            <w:tr w:rsidR="00C81406" w:rsidRPr="007D2AFC" w:rsidTr="005B2FEA">
              <w:trPr>
                <w:trHeight w:val="865"/>
              </w:trPr>
              <w:tc>
                <w:tcPr>
                  <w:tcW w:w="10313" w:type="dxa"/>
                </w:tcPr>
                <w:p w:rsidR="00C81406" w:rsidRPr="007D2AFC" w:rsidRDefault="00C81406" w:rsidP="00EE3EAD">
                  <w:pPr>
                    <w:framePr w:hSpace="180" w:wrap="around" w:vAnchor="page" w:hAnchor="margin" w:xAlign="center" w:y="793"/>
                    <w:rPr>
                      <w:rStyle w:val="2Exact"/>
                      <w:rFonts w:cs="Times New Roman"/>
                      <w:sz w:val="26"/>
                      <w:szCs w:val="26"/>
                      <w:lang w:val="en-US"/>
                    </w:rPr>
                  </w:pPr>
                </w:p>
                <w:p w:rsidR="00993345" w:rsidRPr="007D2AFC" w:rsidRDefault="00993345" w:rsidP="00EE3EAD">
                  <w:pPr>
                    <w:framePr w:hSpace="180" w:wrap="around" w:vAnchor="page" w:hAnchor="margin" w:xAlign="center" w:y="793"/>
                    <w:jc w:val="right"/>
                    <w:rPr>
                      <w:rStyle w:val="2Exact"/>
                      <w:rFonts w:cs="Times New Roman"/>
                      <w:sz w:val="26"/>
                      <w:szCs w:val="26"/>
                      <w:lang w:val="en-US"/>
                    </w:rPr>
                  </w:pPr>
                  <w:r w:rsidRPr="007D2AFC">
                    <w:rPr>
                      <w:rStyle w:val="2Exact"/>
                      <w:rFonts w:cs="Times New Roman"/>
                      <w:sz w:val="26"/>
                      <w:szCs w:val="26"/>
                    </w:rPr>
                    <w:t>ӘОЖ</w:t>
                  </w:r>
                  <w:r w:rsidRPr="007D2AFC">
                    <w:rPr>
                      <w:rStyle w:val="2Exact"/>
                      <w:rFonts w:cs="Times New Roman"/>
                      <w:sz w:val="26"/>
                      <w:szCs w:val="26"/>
                      <w:lang w:val="en-US"/>
                    </w:rPr>
                    <w:t xml:space="preserve"> 622.272.</w:t>
                  </w:r>
                  <w:r w:rsidRPr="007D2AFC">
                    <w:rPr>
                      <w:rStyle w:val="2Exact"/>
                      <w:rFonts w:cs="Times New Roman"/>
                      <w:sz w:val="26"/>
                      <w:szCs w:val="26"/>
                    </w:rPr>
                    <w:t>б</w:t>
                  </w:r>
                  <w:r w:rsidRPr="007D2AFC">
                    <w:rPr>
                      <w:rStyle w:val="2Exact"/>
                      <w:rFonts w:cs="Times New Roman"/>
                      <w:sz w:val="26"/>
                      <w:szCs w:val="26"/>
                      <w:lang w:val="en-US"/>
                    </w:rPr>
                    <w:t>.</w:t>
                  </w:r>
                  <w:r w:rsidRPr="007D2AFC">
                    <w:rPr>
                      <w:rStyle w:val="2Exact"/>
                      <w:rFonts w:cs="Times New Roman"/>
                      <w:sz w:val="26"/>
                      <w:szCs w:val="26"/>
                    </w:rPr>
                    <w:t>Карипов</w:t>
                  </w:r>
                  <w:r w:rsidRPr="007D2AFC">
                    <w:rPr>
                      <w:rStyle w:val="2Exact"/>
                      <w:rFonts w:cs="Times New Roman"/>
                      <w:sz w:val="26"/>
                      <w:szCs w:val="26"/>
                      <w:lang w:val="en-US"/>
                    </w:rPr>
                    <w:t xml:space="preserve"> </w:t>
                  </w:r>
                  <w:r w:rsidRPr="007D2AFC">
                    <w:rPr>
                      <w:rStyle w:val="2Exact"/>
                      <w:rFonts w:cs="Times New Roman"/>
                      <w:sz w:val="26"/>
                      <w:szCs w:val="26"/>
                    </w:rPr>
                    <w:t>И</w:t>
                  </w:r>
                  <w:r w:rsidRPr="007D2AFC">
                    <w:rPr>
                      <w:rStyle w:val="2Exact"/>
                      <w:rFonts w:cs="Times New Roman"/>
                      <w:sz w:val="26"/>
                      <w:szCs w:val="26"/>
                      <w:lang w:val="en-US"/>
                    </w:rPr>
                    <w:t>.</w:t>
                  </w:r>
                  <w:r w:rsidRPr="007D2AFC">
                    <w:rPr>
                      <w:rStyle w:val="2Exact"/>
                      <w:rFonts w:cs="Times New Roman"/>
                      <w:sz w:val="26"/>
                      <w:szCs w:val="26"/>
                    </w:rPr>
                    <w:t>Д</w:t>
                  </w:r>
                  <w:r w:rsidRPr="007D2AFC">
                    <w:rPr>
                      <w:rStyle w:val="2Exact"/>
                      <w:rFonts w:cs="Times New Roman"/>
                      <w:sz w:val="26"/>
                      <w:szCs w:val="26"/>
                      <w:lang w:val="en-US"/>
                    </w:rPr>
                    <w:t>. (</w:t>
                  </w:r>
                  <w:r w:rsidRPr="007D2AFC">
                    <w:rPr>
                      <w:rStyle w:val="2Exact"/>
                      <w:rFonts w:cs="Times New Roman"/>
                      <w:sz w:val="26"/>
                      <w:szCs w:val="26"/>
                    </w:rPr>
                    <w:t>Алматы</w:t>
                  </w:r>
                  <w:r w:rsidRPr="007D2AFC">
                    <w:rPr>
                      <w:rStyle w:val="2Exact"/>
                      <w:rFonts w:cs="Times New Roman"/>
                      <w:sz w:val="26"/>
                      <w:szCs w:val="26"/>
                      <w:lang w:val="en-US"/>
                    </w:rPr>
                    <w:t xml:space="preserve">, </w:t>
                  </w:r>
                  <w:r w:rsidRPr="007D2AFC">
                    <w:rPr>
                      <w:rStyle w:val="2Exact"/>
                      <w:rFonts w:cs="Times New Roman"/>
                      <w:sz w:val="26"/>
                      <w:szCs w:val="26"/>
                    </w:rPr>
                    <w:t>Ғ</w:t>
                  </w:r>
                  <w:r w:rsidRPr="007D2AFC">
                    <w:rPr>
                      <w:rStyle w:val="2Exact"/>
                      <w:rFonts w:cs="Times New Roman"/>
                      <w:sz w:val="26"/>
                      <w:szCs w:val="26"/>
                      <w:lang w:val="en-US"/>
                    </w:rPr>
                    <w:t>.</w:t>
                  </w:r>
                  <w:r w:rsidRPr="007D2AFC">
                    <w:rPr>
                      <w:rStyle w:val="2Exact"/>
                      <w:rFonts w:cs="Times New Roman"/>
                      <w:sz w:val="26"/>
                      <w:szCs w:val="26"/>
                    </w:rPr>
                    <w:t>Дәукеев</w:t>
                  </w:r>
                  <w:r w:rsidRPr="007D2AFC">
                    <w:rPr>
                      <w:rStyle w:val="2Exact"/>
                      <w:rFonts w:cs="Times New Roman"/>
                      <w:sz w:val="26"/>
                      <w:szCs w:val="26"/>
                      <w:lang w:val="en-US"/>
                    </w:rPr>
                    <w:t xml:space="preserve"> </w:t>
                  </w:r>
                  <w:r w:rsidRPr="007D2AFC">
                    <w:rPr>
                      <w:rStyle w:val="2Exact"/>
                      <w:rFonts w:cs="Times New Roman"/>
                      <w:sz w:val="26"/>
                      <w:szCs w:val="26"/>
                    </w:rPr>
                    <w:t>атындағы</w:t>
                  </w:r>
                  <w:r w:rsidRPr="007D2AFC">
                    <w:rPr>
                      <w:rStyle w:val="2Exact"/>
                      <w:rFonts w:cs="Times New Roman"/>
                      <w:sz w:val="26"/>
                      <w:szCs w:val="26"/>
                      <w:lang w:val="en-US"/>
                    </w:rPr>
                    <w:t xml:space="preserve"> </w:t>
                  </w:r>
                  <w:r w:rsidRPr="007D2AFC">
                    <w:rPr>
                      <w:rStyle w:val="2Exact"/>
                      <w:rFonts w:cs="Times New Roman"/>
                      <w:sz w:val="26"/>
                      <w:szCs w:val="26"/>
                    </w:rPr>
                    <w:t>АУЭС</w:t>
                  </w:r>
                  <w:r w:rsidRPr="007D2AFC">
                    <w:rPr>
                      <w:rStyle w:val="2Exact"/>
                      <w:rFonts w:cs="Times New Roman"/>
                      <w:sz w:val="26"/>
                      <w:szCs w:val="26"/>
                      <w:lang w:val="en-US"/>
                    </w:rPr>
                    <w:t>)</w:t>
                  </w:r>
                </w:p>
                <w:p w:rsidR="00C81406" w:rsidRPr="007D2AFC" w:rsidRDefault="00993345" w:rsidP="00EE3EAD">
                  <w:pPr>
                    <w:framePr w:hSpace="180" w:wrap="around" w:vAnchor="page" w:hAnchor="margin" w:xAlign="center" w:y="793"/>
                    <w:jc w:val="right"/>
                    <w:rPr>
                      <w:rFonts w:ascii="Times New Roman" w:hAnsi="Times New Roman" w:cs="Times New Roman"/>
                      <w:sz w:val="26"/>
                      <w:szCs w:val="26"/>
                    </w:rPr>
                  </w:pPr>
                  <w:r w:rsidRPr="007D2AFC">
                    <w:rPr>
                      <w:rStyle w:val="2Exact"/>
                      <w:rFonts w:cs="Times New Roman"/>
                      <w:sz w:val="26"/>
                      <w:szCs w:val="26"/>
                    </w:rPr>
                    <w:t>Әжібеков А.Н. (Орал, ЗКИТУ)</w:t>
                  </w:r>
                </w:p>
              </w:tc>
            </w:tr>
            <w:tr w:rsidR="00C81406" w:rsidRPr="00EE3EAD" w:rsidTr="005B2FEA">
              <w:trPr>
                <w:trHeight w:val="2210"/>
              </w:trPr>
              <w:tc>
                <w:tcPr>
                  <w:tcW w:w="10313" w:type="dxa"/>
                </w:tcPr>
                <w:p w:rsidR="005B2FEA" w:rsidRPr="007D2AFC" w:rsidRDefault="005B2FEA" w:rsidP="00EE3EAD">
                  <w:pPr>
                    <w:framePr w:hSpace="180" w:wrap="around" w:vAnchor="page" w:hAnchor="margin" w:xAlign="center" w:y="793"/>
                    <w:ind w:firstLine="426"/>
                    <w:jc w:val="center"/>
                    <w:rPr>
                      <w:rFonts w:ascii="Times New Roman" w:hAnsi="Times New Roman" w:cs="Times New Roman"/>
                      <w:sz w:val="26"/>
                      <w:szCs w:val="26"/>
                    </w:rPr>
                  </w:pPr>
                </w:p>
                <w:p w:rsidR="00C81406" w:rsidRPr="007D2AFC" w:rsidRDefault="00993345" w:rsidP="00EE3EAD">
                  <w:pPr>
                    <w:framePr w:hSpace="180" w:wrap="around" w:vAnchor="page" w:hAnchor="margin" w:xAlign="center" w:y="793"/>
                    <w:ind w:firstLine="426"/>
                    <w:jc w:val="center"/>
                    <w:rPr>
                      <w:rFonts w:ascii="Times New Roman" w:hAnsi="Times New Roman" w:cs="Times New Roman"/>
                      <w:sz w:val="26"/>
                      <w:szCs w:val="26"/>
                      <w:lang w:val="kk-KZ"/>
                    </w:rPr>
                  </w:pPr>
                  <w:r w:rsidRPr="007D2AFC">
                    <w:rPr>
                      <w:rFonts w:ascii="Times New Roman" w:hAnsi="Times New Roman" w:cs="Times New Roman"/>
                      <w:sz w:val="26"/>
                      <w:szCs w:val="26"/>
                    </w:rPr>
                    <w:t>ТАУ ӨНДІРУ КЕЗІНДЕГІ БҰРҒЫРУ ЖӘНЕ ЖАРУ ЖҰМЫСТАРЫНЫҢ ТИІМДІЛІГІН АРТТЫРУ</w:t>
                  </w:r>
                </w:p>
                <w:p w:rsidR="00C81406" w:rsidRPr="007D2AFC" w:rsidRDefault="00C81406" w:rsidP="00EE3EAD">
                  <w:pPr>
                    <w:pStyle w:val="ac"/>
                    <w:framePr w:hSpace="180" w:wrap="around" w:vAnchor="page" w:hAnchor="margin" w:xAlign="center" w:y="793"/>
                    <w:rPr>
                      <w:rFonts w:ascii="Times New Roman" w:hAnsi="Times New Roman"/>
                      <w:sz w:val="26"/>
                      <w:szCs w:val="26"/>
                      <w:lang w:val="kk-KZ" w:eastAsia="ko-KR"/>
                    </w:rPr>
                  </w:pPr>
                  <w:r w:rsidRPr="007D2AFC">
                    <w:rPr>
                      <w:rFonts w:ascii="Times New Roman" w:hAnsi="Times New Roman"/>
                      <w:sz w:val="26"/>
                      <w:szCs w:val="26"/>
                      <w:lang w:val="kk-KZ" w:eastAsia="ko-KR"/>
                    </w:rPr>
                    <w:t xml:space="preserve">………………………………….….…. </w:t>
                  </w:r>
                  <w:r w:rsidR="00993345" w:rsidRPr="007D2AFC">
                    <w:rPr>
                      <w:rFonts w:ascii="Times New Roman" w:hAnsi="Times New Roman"/>
                      <w:sz w:val="26"/>
                      <w:szCs w:val="26"/>
                      <w:lang w:val="kk-KZ" w:eastAsia="ko-KR"/>
                    </w:rPr>
                    <w:t>мәтін</w:t>
                  </w:r>
                  <w:r w:rsidRPr="007D2AFC">
                    <w:rPr>
                      <w:rFonts w:ascii="Times New Roman" w:hAnsi="Times New Roman"/>
                      <w:sz w:val="26"/>
                      <w:szCs w:val="26"/>
                      <w:lang w:val="kk-KZ" w:eastAsia="ko-KR"/>
                    </w:rPr>
                    <w:t xml:space="preserve"> ……………………………….……….</w:t>
                  </w:r>
                </w:p>
                <w:p w:rsidR="00C81406" w:rsidRPr="007D2AFC" w:rsidRDefault="00C81406" w:rsidP="00EE3EAD">
                  <w:pPr>
                    <w:pStyle w:val="ac"/>
                    <w:framePr w:hSpace="180" w:wrap="around" w:vAnchor="page" w:hAnchor="margin" w:xAlign="center" w:y="793"/>
                    <w:rPr>
                      <w:rFonts w:ascii="Times New Roman" w:hAnsi="Times New Roman"/>
                      <w:sz w:val="26"/>
                      <w:szCs w:val="26"/>
                      <w:lang w:val="kk-KZ" w:eastAsia="ko-KR"/>
                    </w:rPr>
                  </w:pPr>
                  <w:r w:rsidRPr="007D2AFC">
                    <w:rPr>
                      <w:rFonts w:ascii="Times New Roman" w:hAnsi="Times New Roman"/>
                      <w:sz w:val="26"/>
                      <w:szCs w:val="26"/>
                      <w:lang w:val="kk-KZ" w:eastAsia="ko-KR"/>
                    </w:rPr>
                    <w:t>……………………………………………………….…………………………….…..</w:t>
                  </w:r>
                </w:p>
                <w:p w:rsidR="00C81406" w:rsidRPr="007D2AFC" w:rsidRDefault="00993345" w:rsidP="00EE3EAD">
                  <w:pPr>
                    <w:pStyle w:val="ac"/>
                    <w:framePr w:hSpace="180" w:wrap="around" w:vAnchor="page" w:hAnchor="margin" w:xAlign="center" w:y="793"/>
                    <w:ind w:firstLine="142"/>
                    <w:jc w:val="left"/>
                    <w:rPr>
                      <w:rFonts w:ascii="Times New Roman" w:hAnsi="Times New Roman"/>
                      <w:i/>
                      <w:sz w:val="26"/>
                      <w:szCs w:val="26"/>
                      <w:lang w:val="kk-KZ"/>
                    </w:rPr>
                  </w:pPr>
                  <w:r w:rsidRPr="007D2AFC">
                    <w:rPr>
                      <w:rFonts w:ascii="Times New Roman" w:hAnsi="Times New Roman"/>
                      <w:i/>
                      <w:sz w:val="26"/>
                      <w:szCs w:val="26"/>
                      <w:lang w:val="kk-KZ" w:eastAsia="ko-KR"/>
                    </w:rPr>
                    <w:t>Әдебиеттер тізімі (5, 10к шрифттен артық емес)……………………………..</w:t>
                  </w:r>
                </w:p>
              </w:tc>
            </w:tr>
          </w:tbl>
          <w:p w:rsidR="00993345" w:rsidRPr="007D2AFC" w:rsidRDefault="00993345" w:rsidP="00993345">
            <w:pPr>
              <w:pStyle w:val="80"/>
              <w:spacing w:line="240" w:lineRule="auto"/>
              <w:jc w:val="both"/>
              <w:rPr>
                <w:rFonts w:cs="Times New Roman"/>
                <w:i w:val="0"/>
                <w:sz w:val="26"/>
                <w:szCs w:val="26"/>
                <w:lang w:val="kk-KZ"/>
              </w:rPr>
            </w:pPr>
          </w:p>
          <w:p w:rsidR="00993345" w:rsidRPr="007D2AFC" w:rsidRDefault="00993345" w:rsidP="00993345">
            <w:pPr>
              <w:pStyle w:val="80"/>
              <w:spacing w:line="240" w:lineRule="auto"/>
              <w:ind w:firstLine="708"/>
              <w:jc w:val="both"/>
              <w:rPr>
                <w:rFonts w:cs="Times New Roman"/>
                <w:b/>
                <w:bCs/>
                <w:i w:val="0"/>
                <w:color w:val="4472C4" w:themeColor="accent5"/>
                <w:sz w:val="26"/>
                <w:szCs w:val="26"/>
                <w:lang w:val="kk-KZ"/>
              </w:rPr>
            </w:pPr>
            <w:r w:rsidRPr="007D2AFC">
              <w:rPr>
                <w:rFonts w:cs="Times New Roman"/>
                <w:b/>
                <w:bCs/>
                <w:i w:val="0"/>
                <w:color w:val="4472C4" w:themeColor="accent5"/>
                <w:sz w:val="26"/>
                <w:szCs w:val="26"/>
                <w:lang w:val="kk-KZ"/>
              </w:rPr>
              <w:t>Мәтінді өңдеу мүмкін емес және түпнұсқа болып табылады.</w:t>
            </w:r>
          </w:p>
          <w:p w:rsidR="00993345" w:rsidRPr="007D2AFC" w:rsidRDefault="00993345" w:rsidP="00993345">
            <w:pPr>
              <w:pStyle w:val="80"/>
              <w:spacing w:line="240" w:lineRule="auto"/>
              <w:ind w:firstLine="708"/>
              <w:jc w:val="both"/>
              <w:rPr>
                <w:rFonts w:cs="Times New Roman"/>
                <w:i w:val="0"/>
                <w:sz w:val="26"/>
                <w:szCs w:val="26"/>
                <w:lang w:val="kk-KZ"/>
              </w:rPr>
            </w:pPr>
            <w:r w:rsidRPr="007D2AFC">
              <w:rPr>
                <w:rFonts w:cs="Times New Roman"/>
                <w:i w:val="0"/>
                <w:sz w:val="26"/>
                <w:szCs w:val="26"/>
                <w:lang w:val="kk-KZ"/>
              </w:rPr>
              <w:t xml:space="preserve">Жоғарыда аталған барлық талаптарды сақтай отырып, мұқият өңделген нысанда материалдарды ұсыну қажеттілігіне назар аударамыз. Баяндаманың тезистері авторлық жаңалыққа (плагиат) тексеріледі. Баяндаманың аннотациясында кемінде </w:t>
            </w:r>
            <w:r w:rsidRPr="007D2AFC">
              <w:rPr>
                <w:rFonts w:cs="Times New Roman"/>
                <w:b/>
                <w:bCs/>
                <w:i w:val="0"/>
                <w:color w:val="4472C4" w:themeColor="accent5"/>
                <w:sz w:val="26"/>
                <w:szCs w:val="26"/>
                <w:lang w:val="kk-KZ"/>
              </w:rPr>
              <w:t xml:space="preserve">75% түпнұсқа материал </w:t>
            </w:r>
            <w:r w:rsidRPr="007D2AFC">
              <w:rPr>
                <w:rFonts w:cs="Times New Roman"/>
                <w:i w:val="0"/>
                <w:sz w:val="26"/>
                <w:szCs w:val="26"/>
                <w:lang w:val="kk-KZ"/>
              </w:rPr>
              <w:t>болуы керек.</w:t>
            </w:r>
          </w:p>
          <w:p w:rsidR="00C61FA3" w:rsidRPr="007D2AFC" w:rsidRDefault="00993345" w:rsidP="00993345">
            <w:pPr>
              <w:ind w:left="30" w:firstLine="567"/>
              <w:jc w:val="both"/>
              <w:rPr>
                <w:rFonts w:ascii="Times New Roman" w:hAnsi="Times New Roman" w:cs="Times New Roman"/>
                <w:sz w:val="26"/>
                <w:szCs w:val="26"/>
                <w:lang w:val="kk-KZ"/>
              </w:rPr>
            </w:pPr>
            <w:r w:rsidRPr="007D2AFC">
              <w:rPr>
                <w:rFonts w:ascii="Times New Roman" w:hAnsi="Times New Roman" w:cs="Times New Roman"/>
                <w:sz w:val="26"/>
                <w:szCs w:val="26"/>
                <w:lang w:val="kk-KZ"/>
              </w:rPr>
              <w:lastRenderedPageBreak/>
              <w:t>Талаптарға сәйкес дайындалмаған немесе белгіленген мерзімнен кейін ұсынылған, сондай-ақ ғылыми қызығушылықты білдірмейтін (авторлық жаңалық) баяндамалардың тезистері жарияланымға қабылданбайды.</w:t>
            </w:r>
          </w:p>
          <w:p w:rsidR="007D2AFC" w:rsidRPr="007D2AFC" w:rsidRDefault="007D2AFC" w:rsidP="00993345">
            <w:pPr>
              <w:ind w:left="30" w:firstLine="567"/>
              <w:jc w:val="both"/>
              <w:rPr>
                <w:rFonts w:ascii="Times New Roman" w:hAnsi="Times New Roman" w:cs="Times New Roman"/>
                <w:bCs/>
                <w:i/>
                <w:iCs/>
                <w:sz w:val="26"/>
                <w:szCs w:val="26"/>
                <w:lang w:val="kk-KZ"/>
              </w:rPr>
            </w:pPr>
            <w:r w:rsidRPr="007D2AFC">
              <w:rPr>
                <w:rFonts w:ascii="Times New Roman" w:hAnsi="Times New Roman" w:cs="Times New Roman"/>
                <w:bCs/>
                <w:i/>
                <w:iCs/>
                <w:sz w:val="26"/>
                <w:szCs w:val="26"/>
                <w:lang w:val="kk-KZ"/>
              </w:rPr>
              <w:t>Жол жүру және қонақүйде тұруға кететін қаржылық шығындар конференцияға қатысушылардың есебінен болады.</w:t>
            </w:r>
          </w:p>
          <w:p w:rsidR="00C61FA3" w:rsidRPr="007D2AFC" w:rsidRDefault="00C61FA3" w:rsidP="005B2FEA">
            <w:pPr>
              <w:ind w:left="30" w:firstLine="567"/>
              <w:jc w:val="both"/>
              <w:rPr>
                <w:rFonts w:ascii="Times New Roman" w:hAnsi="Times New Roman" w:cs="Times New Roman"/>
                <w:b/>
                <w:color w:val="0070C0"/>
                <w:sz w:val="26"/>
                <w:szCs w:val="26"/>
                <w:lang w:val="kk-KZ"/>
              </w:rPr>
            </w:pPr>
          </w:p>
          <w:p w:rsidR="00C61FA3" w:rsidRPr="007D2AFC" w:rsidRDefault="00C61FA3" w:rsidP="005B2FEA">
            <w:pPr>
              <w:ind w:left="30" w:firstLine="567"/>
              <w:jc w:val="both"/>
              <w:rPr>
                <w:rFonts w:ascii="Times New Roman" w:hAnsi="Times New Roman" w:cs="Times New Roman"/>
                <w:b/>
                <w:color w:val="0070C0"/>
                <w:sz w:val="26"/>
                <w:szCs w:val="26"/>
                <w:lang w:val="kk-KZ"/>
              </w:rPr>
            </w:pPr>
          </w:p>
          <w:p w:rsidR="00C61FA3" w:rsidRPr="007D2AFC" w:rsidRDefault="00C61FA3" w:rsidP="005B2FEA">
            <w:pPr>
              <w:ind w:left="30" w:firstLine="567"/>
              <w:jc w:val="both"/>
              <w:rPr>
                <w:rFonts w:ascii="Times New Roman" w:hAnsi="Times New Roman" w:cs="Times New Roman"/>
                <w:b/>
                <w:color w:val="0070C0"/>
                <w:sz w:val="26"/>
                <w:szCs w:val="26"/>
                <w:lang w:val="kk-KZ"/>
              </w:rPr>
            </w:pPr>
          </w:p>
          <w:p w:rsidR="009D5075" w:rsidRPr="007D2AFC" w:rsidRDefault="009D5075" w:rsidP="009D5075">
            <w:pPr>
              <w:ind w:left="28" w:firstLine="567"/>
              <w:jc w:val="both"/>
              <w:rPr>
                <w:rFonts w:ascii="Times New Roman" w:hAnsi="Times New Roman" w:cs="Times New Roman"/>
                <w:bCs/>
                <w:sz w:val="26"/>
                <w:szCs w:val="26"/>
                <w:lang w:val="kk-KZ"/>
              </w:rPr>
            </w:pPr>
          </w:p>
          <w:p w:rsidR="009D5075" w:rsidRPr="007D2AFC" w:rsidRDefault="009D5075" w:rsidP="00D53B78">
            <w:pPr>
              <w:ind w:left="605" w:firstLine="280"/>
              <w:jc w:val="both"/>
              <w:rPr>
                <w:rFonts w:ascii="Times New Roman" w:hAnsi="Times New Roman" w:cs="Times New Roman"/>
                <w:bCs/>
                <w:sz w:val="26"/>
                <w:szCs w:val="26"/>
                <w:lang w:val="kk-KZ"/>
              </w:rPr>
            </w:pPr>
            <w:r w:rsidRPr="007D2AFC">
              <w:rPr>
                <w:rFonts w:ascii="Times New Roman" w:hAnsi="Times New Roman" w:cs="Times New Roman"/>
                <w:bCs/>
                <w:sz w:val="26"/>
                <w:szCs w:val="26"/>
                <w:lang w:val="kk-KZ"/>
              </w:rPr>
              <w:t>Ұйымдастыру комитеті қонақүйді алдын ала брондауды ұсынады. Конференция кезінде тұруға болатын қонақүйлердің тізімі төменде келтірілген.</w:t>
            </w:r>
          </w:p>
          <w:p w:rsidR="00D53B78" w:rsidRPr="007D2AFC" w:rsidRDefault="00D53B78" w:rsidP="00D53B78">
            <w:pPr>
              <w:ind w:left="605" w:firstLine="280"/>
              <w:jc w:val="both"/>
              <w:rPr>
                <w:rFonts w:ascii="Times New Roman" w:hAnsi="Times New Roman" w:cs="Times New Roman"/>
                <w:bCs/>
                <w:sz w:val="26"/>
                <w:szCs w:val="26"/>
                <w:lang w:val="kk-KZ"/>
              </w:rPr>
            </w:pPr>
            <w:r w:rsidRPr="007D2AFC">
              <w:rPr>
                <w:rFonts w:ascii="Times New Roman" w:hAnsi="Times New Roman" w:cs="Times New Roman"/>
                <w:bCs/>
                <w:sz w:val="26"/>
                <w:szCs w:val="26"/>
                <w:lang w:val="kk-KZ"/>
              </w:rPr>
              <w:t>-</w:t>
            </w:r>
            <w:r w:rsidR="009D5075" w:rsidRPr="007D2AFC">
              <w:rPr>
                <w:rFonts w:ascii="Times New Roman" w:hAnsi="Times New Roman" w:cs="Times New Roman"/>
                <w:bCs/>
                <w:sz w:val="26"/>
                <w:szCs w:val="26"/>
                <w:lang w:val="kk-KZ"/>
              </w:rPr>
              <w:t xml:space="preserve">Қонақ үй </w:t>
            </w:r>
            <w:r w:rsidRPr="007D2AFC">
              <w:rPr>
                <w:rFonts w:ascii="Times New Roman" w:hAnsi="Times New Roman" w:cs="Times New Roman"/>
                <w:bCs/>
                <w:sz w:val="26"/>
                <w:szCs w:val="26"/>
                <w:lang w:val="kk-KZ"/>
              </w:rPr>
              <w:t xml:space="preserve">«Султан Бейбарыс» </w:t>
            </w:r>
            <w:hyperlink r:id="rId13" w:history="1">
              <w:r w:rsidRPr="007D2AFC">
                <w:rPr>
                  <w:rStyle w:val="a5"/>
                  <w:rFonts w:ascii="Times New Roman" w:hAnsi="Times New Roman" w:cs="Times New Roman"/>
                  <w:bCs/>
                  <w:sz w:val="26"/>
                  <w:szCs w:val="26"/>
                  <w:lang w:val="kk-KZ"/>
                </w:rPr>
                <w:t>www.sultanbeibarys.com</w:t>
              </w:r>
            </w:hyperlink>
          </w:p>
          <w:p w:rsidR="00D53B78" w:rsidRPr="007D2AFC" w:rsidRDefault="00D53B78" w:rsidP="00D53B78">
            <w:pPr>
              <w:ind w:left="605" w:firstLine="280"/>
              <w:jc w:val="both"/>
              <w:rPr>
                <w:rFonts w:ascii="Times New Roman" w:hAnsi="Times New Roman" w:cs="Times New Roman"/>
                <w:bCs/>
                <w:sz w:val="26"/>
                <w:szCs w:val="26"/>
                <w:lang w:val="en-US"/>
              </w:rPr>
            </w:pPr>
            <w:r w:rsidRPr="007D2AFC">
              <w:rPr>
                <w:rFonts w:ascii="Times New Roman" w:hAnsi="Times New Roman" w:cs="Times New Roman"/>
                <w:bCs/>
                <w:sz w:val="26"/>
                <w:szCs w:val="26"/>
                <w:lang w:val="en-US"/>
              </w:rPr>
              <w:t>-</w:t>
            </w:r>
            <w:r w:rsidR="009D5075" w:rsidRPr="007D2AFC">
              <w:rPr>
                <w:rFonts w:ascii="Times New Roman" w:hAnsi="Times New Roman" w:cs="Times New Roman"/>
                <w:bCs/>
                <w:sz w:val="26"/>
                <w:szCs w:val="26"/>
                <w:lang w:val="kk-KZ"/>
              </w:rPr>
              <w:t xml:space="preserve"> Қонақ үй </w:t>
            </w:r>
            <w:r w:rsidRPr="007D2AFC">
              <w:rPr>
                <w:rFonts w:ascii="Times New Roman" w:hAnsi="Times New Roman" w:cs="Times New Roman"/>
                <w:bCs/>
                <w:sz w:val="26"/>
                <w:szCs w:val="26"/>
                <w:lang w:val="en-US"/>
              </w:rPr>
              <w:t xml:space="preserve">«Belon Life Hotel» </w:t>
            </w:r>
            <w:hyperlink r:id="rId14" w:history="1">
              <w:r w:rsidRPr="007D2AFC">
                <w:rPr>
                  <w:rStyle w:val="a5"/>
                  <w:rFonts w:ascii="Times New Roman" w:hAnsi="Times New Roman" w:cs="Times New Roman"/>
                  <w:bCs/>
                  <w:sz w:val="26"/>
                  <w:szCs w:val="26"/>
                  <w:lang w:val="en-US"/>
                </w:rPr>
                <w:t>https://belon.kz/life/</w:t>
              </w:r>
            </w:hyperlink>
          </w:p>
          <w:p w:rsidR="00D53B78" w:rsidRPr="007D2AFC" w:rsidRDefault="00D53B78" w:rsidP="00D53B78">
            <w:pPr>
              <w:ind w:left="605" w:firstLine="280"/>
              <w:jc w:val="both"/>
              <w:rPr>
                <w:rFonts w:ascii="Times New Roman" w:hAnsi="Times New Roman" w:cs="Times New Roman"/>
                <w:bCs/>
                <w:sz w:val="26"/>
                <w:szCs w:val="26"/>
                <w:lang w:val="en-US"/>
              </w:rPr>
            </w:pPr>
            <w:r w:rsidRPr="007D2AFC">
              <w:rPr>
                <w:rFonts w:ascii="Times New Roman" w:hAnsi="Times New Roman" w:cs="Times New Roman"/>
                <w:bCs/>
                <w:sz w:val="26"/>
                <w:szCs w:val="26"/>
                <w:lang w:val="en-US"/>
              </w:rPr>
              <w:t>-</w:t>
            </w:r>
            <w:r w:rsidR="009D5075" w:rsidRPr="007D2AFC">
              <w:rPr>
                <w:rFonts w:ascii="Times New Roman" w:hAnsi="Times New Roman" w:cs="Times New Roman"/>
                <w:bCs/>
                <w:sz w:val="26"/>
                <w:szCs w:val="26"/>
                <w:lang w:val="kk-KZ"/>
              </w:rPr>
              <w:t xml:space="preserve"> Қонақ үй </w:t>
            </w:r>
            <w:r w:rsidRPr="007D2AFC">
              <w:rPr>
                <w:rFonts w:ascii="Times New Roman" w:hAnsi="Times New Roman" w:cs="Times New Roman"/>
                <w:bCs/>
                <w:sz w:val="26"/>
                <w:szCs w:val="26"/>
                <w:lang w:val="en-US"/>
              </w:rPr>
              <w:t xml:space="preserve">«Nomad» </w:t>
            </w:r>
            <w:hyperlink r:id="rId15" w:history="1">
              <w:r w:rsidRPr="007D2AFC">
                <w:rPr>
                  <w:rStyle w:val="a5"/>
                  <w:rFonts w:ascii="Times New Roman" w:hAnsi="Times New Roman" w:cs="Times New Roman"/>
                  <w:bCs/>
                  <w:sz w:val="26"/>
                  <w:szCs w:val="26"/>
                  <w:lang w:val="en-US"/>
                </w:rPr>
                <w:t>https://nomadhotel.2gis.biz/</w:t>
              </w:r>
            </w:hyperlink>
          </w:p>
          <w:p w:rsidR="00D53B78" w:rsidRPr="007D2AFC" w:rsidRDefault="00D53B78" w:rsidP="00D53B78">
            <w:pPr>
              <w:ind w:left="605" w:firstLine="280"/>
              <w:jc w:val="both"/>
              <w:rPr>
                <w:rFonts w:ascii="Times New Roman" w:hAnsi="Times New Roman" w:cs="Times New Roman"/>
                <w:bCs/>
                <w:sz w:val="26"/>
                <w:szCs w:val="26"/>
                <w:lang w:val="en-US"/>
              </w:rPr>
            </w:pPr>
            <w:r w:rsidRPr="007D2AFC">
              <w:rPr>
                <w:rFonts w:ascii="Times New Roman" w:hAnsi="Times New Roman" w:cs="Times New Roman"/>
                <w:bCs/>
                <w:sz w:val="26"/>
                <w:szCs w:val="26"/>
                <w:lang w:val="en-US"/>
              </w:rPr>
              <w:t>-</w:t>
            </w:r>
            <w:r w:rsidR="009D5075" w:rsidRPr="007D2AFC">
              <w:rPr>
                <w:rFonts w:ascii="Times New Roman" w:hAnsi="Times New Roman" w:cs="Times New Roman"/>
                <w:bCs/>
                <w:sz w:val="26"/>
                <w:szCs w:val="26"/>
                <w:lang w:val="kk-KZ"/>
              </w:rPr>
              <w:t xml:space="preserve"> Қонақ үй </w:t>
            </w:r>
            <w:r w:rsidRPr="007D2AFC">
              <w:rPr>
                <w:rFonts w:ascii="Times New Roman" w:hAnsi="Times New Roman" w:cs="Times New Roman"/>
                <w:bCs/>
                <w:sz w:val="26"/>
                <w:szCs w:val="26"/>
                <w:lang w:val="en-US"/>
              </w:rPr>
              <w:t xml:space="preserve">«Sun Marino»: </w:t>
            </w:r>
            <w:hyperlink r:id="rId16" w:history="1">
              <w:r w:rsidRPr="007D2AFC">
                <w:rPr>
                  <w:rStyle w:val="a5"/>
                  <w:rFonts w:ascii="Times New Roman" w:hAnsi="Times New Roman" w:cs="Times New Roman"/>
                  <w:bCs/>
                  <w:sz w:val="26"/>
                  <w:szCs w:val="26"/>
                  <w:lang w:val="en-US"/>
                </w:rPr>
                <w:t>http://sanmarino.kz/</w:t>
              </w:r>
            </w:hyperlink>
          </w:p>
          <w:p w:rsidR="00D53B78" w:rsidRPr="007D2AFC" w:rsidRDefault="00D53B78" w:rsidP="00D53B78">
            <w:pPr>
              <w:ind w:left="605" w:firstLine="280"/>
              <w:jc w:val="both"/>
              <w:rPr>
                <w:rFonts w:ascii="Times New Roman" w:hAnsi="Times New Roman" w:cs="Times New Roman"/>
                <w:bCs/>
                <w:sz w:val="26"/>
                <w:szCs w:val="26"/>
                <w:lang w:val="en-US"/>
              </w:rPr>
            </w:pPr>
            <w:r w:rsidRPr="007D2AFC">
              <w:rPr>
                <w:rFonts w:ascii="Times New Roman" w:hAnsi="Times New Roman" w:cs="Times New Roman"/>
                <w:bCs/>
                <w:sz w:val="26"/>
                <w:szCs w:val="26"/>
                <w:lang w:val="en-US"/>
              </w:rPr>
              <w:t>-</w:t>
            </w:r>
            <w:r w:rsidR="009D5075" w:rsidRPr="007D2AFC">
              <w:rPr>
                <w:rFonts w:ascii="Times New Roman" w:hAnsi="Times New Roman" w:cs="Times New Roman"/>
                <w:bCs/>
                <w:sz w:val="26"/>
                <w:szCs w:val="26"/>
                <w:lang w:val="kk-KZ"/>
              </w:rPr>
              <w:t xml:space="preserve"> Қонақ үй </w:t>
            </w:r>
            <w:r w:rsidRPr="007D2AFC">
              <w:rPr>
                <w:rFonts w:ascii="Times New Roman" w:hAnsi="Times New Roman" w:cs="Times New Roman"/>
                <w:bCs/>
                <w:sz w:val="26"/>
                <w:szCs w:val="26"/>
                <w:lang w:val="en-US"/>
              </w:rPr>
              <w:t>«</w:t>
            </w:r>
            <w:r w:rsidRPr="007D2AFC">
              <w:rPr>
                <w:rFonts w:ascii="Times New Roman" w:hAnsi="Times New Roman" w:cs="Times New Roman"/>
                <w:bCs/>
                <w:sz w:val="26"/>
                <w:szCs w:val="26"/>
              </w:rPr>
              <w:t>Торғай</w:t>
            </w:r>
            <w:r w:rsidRPr="007D2AFC">
              <w:rPr>
                <w:rFonts w:ascii="Times New Roman" w:hAnsi="Times New Roman" w:cs="Times New Roman"/>
                <w:bCs/>
                <w:sz w:val="26"/>
                <w:szCs w:val="26"/>
                <w:lang w:val="en-US"/>
              </w:rPr>
              <w:t xml:space="preserve">» </w:t>
            </w:r>
            <w:hyperlink r:id="rId17" w:history="1">
              <w:r w:rsidRPr="007D2AFC">
                <w:rPr>
                  <w:rStyle w:val="a5"/>
                  <w:rFonts w:ascii="Times New Roman" w:hAnsi="Times New Roman" w:cs="Times New Roman"/>
                  <w:bCs/>
                  <w:sz w:val="26"/>
                  <w:szCs w:val="26"/>
                  <w:lang w:val="en-US"/>
                </w:rPr>
                <w:t>http://torgai.kz/</w:t>
              </w:r>
            </w:hyperlink>
          </w:p>
          <w:p w:rsidR="00D53B78" w:rsidRPr="007D2AFC" w:rsidRDefault="00D53B78" w:rsidP="00D53B78">
            <w:pPr>
              <w:ind w:left="605" w:firstLine="280"/>
              <w:jc w:val="both"/>
              <w:rPr>
                <w:rFonts w:ascii="Times New Roman" w:hAnsi="Times New Roman" w:cs="Times New Roman"/>
                <w:bCs/>
                <w:sz w:val="26"/>
                <w:szCs w:val="26"/>
                <w:lang w:val="en-US"/>
              </w:rPr>
            </w:pPr>
            <w:r w:rsidRPr="007D2AFC">
              <w:rPr>
                <w:rFonts w:ascii="Times New Roman" w:hAnsi="Times New Roman" w:cs="Times New Roman"/>
                <w:bCs/>
                <w:sz w:val="26"/>
                <w:szCs w:val="26"/>
                <w:lang w:val="en-US"/>
              </w:rPr>
              <w:t>-</w:t>
            </w:r>
            <w:r w:rsidR="009D5075" w:rsidRPr="007D2AFC">
              <w:rPr>
                <w:rFonts w:ascii="Times New Roman" w:hAnsi="Times New Roman" w:cs="Times New Roman"/>
                <w:bCs/>
                <w:sz w:val="26"/>
                <w:szCs w:val="26"/>
                <w:lang w:val="kk-KZ"/>
              </w:rPr>
              <w:t xml:space="preserve"> Қонақ үй </w:t>
            </w:r>
            <w:r w:rsidRPr="007D2AFC">
              <w:rPr>
                <w:rFonts w:ascii="Times New Roman" w:hAnsi="Times New Roman" w:cs="Times New Roman"/>
                <w:bCs/>
                <w:sz w:val="26"/>
                <w:szCs w:val="26"/>
                <w:lang w:val="en-US"/>
              </w:rPr>
              <w:t>«</w:t>
            </w:r>
            <w:r w:rsidRPr="007D2AFC">
              <w:rPr>
                <w:rFonts w:ascii="Times New Roman" w:hAnsi="Times New Roman" w:cs="Times New Roman"/>
                <w:bCs/>
                <w:sz w:val="26"/>
                <w:szCs w:val="26"/>
              </w:rPr>
              <w:t>Тенгри</w:t>
            </w:r>
            <w:r w:rsidRPr="007D2AFC">
              <w:rPr>
                <w:rFonts w:ascii="Times New Roman" w:hAnsi="Times New Roman" w:cs="Times New Roman"/>
                <w:bCs/>
                <w:sz w:val="26"/>
                <w:szCs w:val="26"/>
                <w:lang w:val="en-US"/>
              </w:rPr>
              <w:t xml:space="preserve">» </w:t>
            </w:r>
            <w:hyperlink r:id="rId18" w:history="1">
              <w:r w:rsidRPr="007D2AFC">
                <w:rPr>
                  <w:rStyle w:val="a5"/>
                  <w:rFonts w:ascii="Times New Roman" w:hAnsi="Times New Roman" w:cs="Times New Roman"/>
                  <w:bCs/>
                  <w:sz w:val="26"/>
                  <w:szCs w:val="26"/>
                  <w:lang w:val="en-US"/>
                </w:rPr>
                <w:t>http://www.tengrihotel.kz/</w:t>
              </w:r>
            </w:hyperlink>
          </w:p>
          <w:p w:rsidR="00D53B78" w:rsidRPr="007D2AFC" w:rsidRDefault="00D53B78" w:rsidP="00D53B78">
            <w:pPr>
              <w:ind w:left="605" w:firstLine="280"/>
              <w:jc w:val="both"/>
              <w:rPr>
                <w:rFonts w:ascii="Times New Roman" w:hAnsi="Times New Roman" w:cs="Times New Roman"/>
                <w:bCs/>
                <w:sz w:val="26"/>
                <w:szCs w:val="26"/>
              </w:rPr>
            </w:pPr>
            <w:r w:rsidRPr="007D2AFC">
              <w:rPr>
                <w:rFonts w:ascii="Times New Roman" w:hAnsi="Times New Roman" w:cs="Times New Roman"/>
                <w:bCs/>
                <w:sz w:val="26"/>
                <w:szCs w:val="26"/>
              </w:rPr>
              <w:t>-</w:t>
            </w:r>
            <w:r w:rsidR="009D5075" w:rsidRPr="007D2AFC">
              <w:rPr>
                <w:rFonts w:ascii="Times New Roman" w:hAnsi="Times New Roman" w:cs="Times New Roman"/>
                <w:bCs/>
                <w:sz w:val="26"/>
                <w:szCs w:val="26"/>
                <w:lang w:val="kk-KZ"/>
              </w:rPr>
              <w:t xml:space="preserve"> Қонақ үй </w:t>
            </w:r>
            <w:r w:rsidRPr="007D2AFC">
              <w:rPr>
                <w:rFonts w:ascii="Times New Roman" w:hAnsi="Times New Roman" w:cs="Times New Roman"/>
                <w:bCs/>
                <w:sz w:val="26"/>
                <w:szCs w:val="26"/>
              </w:rPr>
              <w:t xml:space="preserve">«Орион» </w:t>
            </w:r>
            <w:hyperlink r:id="rId19" w:history="1">
              <w:r w:rsidRPr="007D2AFC">
                <w:rPr>
                  <w:rStyle w:val="a5"/>
                  <w:rFonts w:ascii="Times New Roman" w:hAnsi="Times New Roman" w:cs="Times New Roman"/>
                  <w:bCs/>
                  <w:sz w:val="26"/>
                  <w:szCs w:val="26"/>
                </w:rPr>
                <w:t>www.orionhotel.kz</w:t>
              </w:r>
            </w:hyperlink>
          </w:p>
          <w:p w:rsidR="00D53B78" w:rsidRPr="007D2AFC" w:rsidRDefault="00D53B78" w:rsidP="00D53B78">
            <w:pPr>
              <w:ind w:left="605" w:firstLine="280"/>
              <w:jc w:val="both"/>
              <w:rPr>
                <w:rFonts w:ascii="Times New Roman" w:hAnsi="Times New Roman" w:cs="Times New Roman"/>
                <w:bCs/>
                <w:sz w:val="26"/>
                <w:szCs w:val="26"/>
              </w:rPr>
            </w:pPr>
            <w:r w:rsidRPr="007D2AFC">
              <w:rPr>
                <w:rFonts w:ascii="Times New Roman" w:hAnsi="Times New Roman" w:cs="Times New Roman"/>
                <w:bCs/>
                <w:sz w:val="26"/>
                <w:szCs w:val="26"/>
              </w:rPr>
              <w:t>-</w:t>
            </w:r>
            <w:r w:rsidR="009D5075" w:rsidRPr="007D2AFC">
              <w:rPr>
                <w:rFonts w:ascii="Times New Roman" w:hAnsi="Times New Roman" w:cs="Times New Roman"/>
                <w:bCs/>
                <w:sz w:val="26"/>
                <w:szCs w:val="26"/>
                <w:lang w:val="kk-KZ"/>
              </w:rPr>
              <w:t xml:space="preserve"> Қонақ үй </w:t>
            </w:r>
            <w:r w:rsidRPr="007D2AFC">
              <w:rPr>
                <w:rFonts w:ascii="Times New Roman" w:hAnsi="Times New Roman" w:cs="Times New Roman"/>
                <w:bCs/>
                <w:sz w:val="26"/>
                <w:szCs w:val="26"/>
              </w:rPr>
              <w:t xml:space="preserve">«Дипломат» </w:t>
            </w:r>
            <w:hyperlink r:id="rId20" w:history="1">
              <w:r w:rsidRPr="007D2AFC">
                <w:rPr>
                  <w:rStyle w:val="a5"/>
                  <w:rFonts w:ascii="Times New Roman" w:hAnsi="Times New Roman" w:cs="Times New Roman"/>
                  <w:bCs/>
                  <w:sz w:val="26"/>
                  <w:szCs w:val="26"/>
                </w:rPr>
                <w:t>https://diplomathotel.kz/</w:t>
              </w:r>
            </w:hyperlink>
          </w:p>
          <w:p w:rsidR="00D53B78" w:rsidRPr="007D2AFC" w:rsidRDefault="00D53B78" w:rsidP="00D53B78">
            <w:pPr>
              <w:ind w:left="605" w:firstLine="280"/>
              <w:jc w:val="both"/>
              <w:rPr>
                <w:rFonts w:ascii="Times New Roman" w:hAnsi="Times New Roman" w:cs="Times New Roman"/>
                <w:bCs/>
                <w:sz w:val="26"/>
                <w:szCs w:val="26"/>
                <w:lang w:val="en-US"/>
              </w:rPr>
            </w:pPr>
            <w:r w:rsidRPr="007D2AFC">
              <w:rPr>
                <w:rFonts w:ascii="Times New Roman" w:hAnsi="Times New Roman" w:cs="Times New Roman"/>
                <w:bCs/>
                <w:sz w:val="26"/>
                <w:szCs w:val="26"/>
                <w:lang w:val="en-US"/>
              </w:rPr>
              <w:t>-</w:t>
            </w:r>
            <w:r w:rsidR="009D5075" w:rsidRPr="007D2AFC">
              <w:rPr>
                <w:rFonts w:ascii="Times New Roman" w:hAnsi="Times New Roman" w:cs="Times New Roman"/>
                <w:bCs/>
                <w:sz w:val="26"/>
                <w:szCs w:val="26"/>
                <w:lang w:val="kk-KZ"/>
              </w:rPr>
              <w:t xml:space="preserve"> Қонақ үй </w:t>
            </w:r>
            <w:r w:rsidRPr="007D2AFC">
              <w:rPr>
                <w:rFonts w:ascii="Times New Roman" w:hAnsi="Times New Roman" w:cs="Times New Roman"/>
                <w:bCs/>
                <w:sz w:val="26"/>
                <w:szCs w:val="26"/>
                <w:lang w:val="en-US"/>
              </w:rPr>
              <w:t xml:space="preserve">«The St. Regis Astana» </w:t>
            </w:r>
            <w:hyperlink r:id="rId21" w:history="1">
              <w:r w:rsidRPr="007D2AFC">
                <w:rPr>
                  <w:rStyle w:val="a5"/>
                  <w:rFonts w:ascii="Times New Roman" w:hAnsi="Times New Roman" w:cs="Times New Roman"/>
                  <w:bCs/>
                  <w:sz w:val="26"/>
                  <w:szCs w:val="26"/>
                  <w:lang w:val="en-US"/>
                </w:rPr>
                <w:t>https://www.marriott.com/en-us/hotels/tsexr-the-st-regis-astana/overview/</w:t>
              </w:r>
            </w:hyperlink>
          </w:p>
          <w:p w:rsidR="00D53B78" w:rsidRPr="007D2AFC" w:rsidRDefault="00D53B78" w:rsidP="00D53B78">
            <w:pPr>
              <w:ind w:left="605" w:firstLine="280"/>
              <w:jc w:val="both"/>
              <w:rPr>
                <w:rFonts w:ascii="Times New Roman" w:hAnsi="Times New Roman" w:cs="Times New Roman"/>
                <w:bCs/>
                <w:sz w:val="26"/>
                <w:szCs w:val="26"/>
              </w:rPr>
            </w:pPr>
            <w:r w:rsidRPr="007D2AFC">
              <w:rPr>
                <w:rFonts w:ascii="Times New Roman" w:hAnsi="Times New Roman" w:cs="Times New Roman"/>
                <w:bCs/>
                <w:sz w:val="26"/>
                <w:szCs w:val="26"/>
              </w:rPr>
              <w:t>-</w:t>
            </w:r>
            <w:r w:rsidR="009D5075" w:rsidRPr="007D2AFC">
              <w:rPr>
                <w:rFonts w:ascii="Times New Roman" w:hAnsi="Times New Roman" w:cs="Times New Roman"/>
                <w:bCs/>
                <w:sz w:val="26"/>
                <w:szCs w:val="26"/>
                <w:lang w:val="kk-KZ"/>
              </w:rPr>
              <w:t xml:space="preserve"> Қонақ үй </w:t>
            </w:r>
            <w:r w:rsidRPr="007D2AFC">
              <w:rPr>
                <w:rFonts w:ascii="Times New Roman" w:hAnsi="Times New Roman" w:cs="Times New Roman"/>
                <w:bCs/>
                <w:sz w:val="26"/>
                <w:szCs w:val="26"/>
              </w:rPr>
              <w:t xml:space="preserve"> «Думан» </w:t>
            </w:r>
            <w:hyperlink r:id="rId22" w:history="1">
              <w:r w:rsidRPr="007D2AFC">
                <w:rPr>
                  <w:rStyle w:val="a5"/>
                  <w:rFonts w:ascii="Times New Roman" w:hAnsi="Times New Roman" w:cs="Times New Roman"/>
                  <w:bCs/>
                  <w:sz w:val="26"/>
                  <w:szCs w:val="26"/>
                </w:rPr>
                <w:t>https://hotelduman.com/</w:t>
              </w:r>
            </w:hyperlink>
          </w:p>
          <w:p w:rsidR="00727D64" w:rsidRPr="007D2AFC" w:rsidRDefault="00727D64" w:rsidP="00082F44">
            <w:pPr>
              <w:ind w:left="605" w:firstLine="280"/>
              <w:jc w:val="both"/>
              <w:rPr>
                <w:rFonts w:ascii="Times New Roman" w:hAnsi="Times New Roman" w:cs="Times New Roman"/>
                <w:bCs/>
                <w:sz w:val="26"/>
                <w:szCs w:val="26"/>
              </w:rPr>
            </w:pPr>
          </w:p>
          <w:p w:rsidR="009D5075" w:rsidRPr="007D2AFC" w:rsidRDefault="009D5075" w:rsidP="009D5075">
            <w:pPr>
              <w:ind w:left="28" w:firstLine="567"/>
              <w:jc w:val="both"/>
              <w:rPr>
                <w:rFonts w:ascii="Times New Roman" w:hAnsi="Times New Roman" w:cs="Times New Roman"/>
                <w:b/>
                <w:color w:val="0070C0"/>
                <w:sz w:val="26"/>
                <w:szCs w:val="26"/>
                <w:lang w:val="kk-KZ"/>
              </w:rPr>
            </w:pPr>
            <w:r w:rsidRPr="007D2AFC">
              <w:rPr>
                <w:rFonts w:ascii="Times New Roman" w:hAnsi="Times New Roman" w:cs="Times New Roman"/>
                <w:b/>
                <w:color w:val="0070C0"/>
                <w:sz w:val="26"/>
                <w:szCs w:val="26"/>
                <w:lang w:val="kk-KZ"/>
              </w:rPr>
              <w:t>Маңызды күндер:</w:t>
            </w:r>
          </w:p>
          <w:p w:rsidR="009D5075" w:rsidRPr="007D2AFC" w:rsidRDefault="009D5075" w:rsidP="009D5075">
            <w:pPr>
              <w:ind w:left="28" w:firstLine="567"/>
              <w:jc w:val="both"/>
              <w:rPr>
                <w:rFonts w:ascii="Times New Roman" w:hAnsi="Times New Roman" w:cs="Times New Roman"/>
                <w:bCs/>
                <w:sz w:val="26"/>
                <w:szCs w:val="26"/>
                <w:lang w:val="kk-KZ"/>
              </w:rPr>
            </w:pPr>
            <w:r w:rsidRPr="007D2AFC">
              <w:rPr>
                <w:rFonts w:ascii="Times New Roman" w:hAnsi="Times New Roman" w:cs="Times New Roman"/>
                <w:b/>
                <w:sz w:val="26"/>
                <w:szCs w:val="26"/>
                <w:lang w:val="kk-KZ"/>
              </w:rPr>
              <w:t xml:space="preserve">• 30 наурызға дейін – </w:t>
            </w:r>
            <w:r w:rsidRPr="007D2AFC">
              <w:rPr>
                <w:rFonts w:ascii="Times New Roman" w:hAnsi="Times New Roman" w:cs="Times New Roman"/>
                <w:bCs/>
                <w:sz w:val="26"/>
                <w:szCs w:val="26"/>
                <w:lang w:val="kk-KZ"/>
              </w:rPr>
              <w:t>рефераттарды тіркеу және тапсыру;</w:t>
            </w:r>
          </w:p>
          <w:p w:rsidR="009D5075" w:rsidRPr="007D2AFC" w:rsidRDefault="009D5075" w:rsidP="009D5075">
            <w:pPr>
              <w:ind w:left="28" w:firstLine="567"/>
              <w:jc w:val="both"/>
              <w:rPr>
                <w:rFonts w:ascii="Times New Roman" w:hAnsi="Times New Roman" w:cs="Times New Roman"/>
                <w:bCs/>
                <w:sz w:val="26"/>
                <w:szCs w:val="26"/>
                <w:lang w:val="kk-KZ"/>
              </w:rPr>
            </w:pPr>
            <w:r w:rsidRPr="007D2AFC">
              <w:rPr>
                <w:rFonts w:ascii="Times New Roman" w:hAnsi="Times New Roman" w:cs="Times New Roman"/>
                <w:b/>
                <w:sz w:val="26"/>
                <w:szCs w:val="26"/>
                <w:lang w:val="kk-KZ"/>
              </w:rPr>
              <w:t xml:space="preserve">• 5 сәуірге дейін – </w:t>
            </w:r>
            <w:r w:rsidRPr="007D2AFC">
              <w:rPr>
                <w:rFonts w:ascii="Times New Roman" w:hAnsi="Times New Roman" w:cs="Times New Roman"/>
                <w:bCs/>
                <w:sz w:val="26"/>
                <w:szCs w:val="26"/>
                <w:lang w:val="kk-KZ"/>
              </w:rPr>
              <w:t xml:space="preserve"> баяндаманың бағдарламаға енгізілгенін растау;</w:t>
            </w:r>
          </w:p>
          <w:p w:rsidR="009D5075" w:rsidRPr="007D2AFC" w:rsidRDefault="009D5075" w:rsidP="009D5075">
            <w:pPr>
              <w:ind w:left="28" w:firstLine="567"/>
              <w:jc w:val="both"/>
              <w:rPr>
                <w:rFonts w:ascii="Times New Roman" w:hAnsi="Times New Roman" w:cs="Times New Roman"/>
                <w:b/>
                <w:sz w:val="26"/>
                <w:szCs w:val="26"/>
                <w:lang w:val="kk-KZ"/>
              </w:rPr>
            </w:pPr>
            <w:r w:rsidRPr="007D2AFC">
              <w:rPr>
                <w:rFonts w:ascii="Times New Roman" w:hAnsi="Times New Roman" w:cs="Times New Roman"/>
                <w:b/>
                <w:sz w:val="26"/>
                <w:szCs w:val="26"/>
                <w:lang w:val="kk-KZ"/>
              </w:rPr>
              <w:t xml:space="preserve">• 14-16 сәуір – </w:t>
            </w:r>
            <w:r w:rsidRPr="007D2AFC">
              <w:rPr>
                <w:rFonts w:ascii="Times New Roman" w:hAnsi="Times New Roman" w:cs="Times New Roman"/>
                <w:bCs/>
                <w:sz w:val="26"/>
                <w:szCs w:val="26"/>
                <w:lang w:val="kk-KZ"/>
              </w:rPr>
              <w:t>конференцияның ашылуы, пленарлық/секциялық баяндамалар;</w:t>
            </w:r>
          </w:p>
          <w:p w:rsidR="00B274BF" w:rsidRPr="007D2AFC" w:rsidRDefault="009D5075" w:rsidP="007D2AFC">
            <w:pPr>
              <w:pStyle w:val="60"/>
              <w:shd w:val="clear" w:color="auto" w:fill="auto"/>
              <w:spacing w:line="240" w:lineRule="auto"/>
              <w:jc w:val="both"/>
              <w:rPr>
                <w:rFonts w:cs="Times New Roman"/>
                <w:b/>
                <w:i w:val="0"/>
                <w:spacing w:val="-4"/>
                <w:sz w:val="26"/>
                <w:szCs w:val="26"/>
                <w:lang w:val="kk-KZ"/>
              </w:rPr>
            </w:pPr>
            <w:r w:rsidRPr="007D2AFC">
              <w:rPr>
                <w:rFonts w:cs="Times New Roman"/>
                <w:b/>
                <w:i w:val="0"/>
                <w:sz w:val="26"/>
                <w:szCs w:val="26"/>
                <w:lang w:val="kk-KZ"/>
              </w:rPr>
              <w:t xml:space="preserve">          • 16 сәуір –</w:t>
            </w:r>
            <w:r w:rsidR="008905C1">
              <w:rPr>
                <w:rFonts w:cs="Times New Roman"/>
                <w:b/>
                <w:i w:val="0"/>
                <w:sz w:val="26"/>
                <w:szCs w:val="26"/>
                <w:lang w:val="kk-KZ"/>
              </w:rPr>
              <w:t xml:space="preserve"> </w:t>
            </w:r>
            <w:r w:rsidR="008905C1" w:rsidRPr="008905C1">
              <w:rPr>
                <w:rFonts w:cs="Times New Roman"/>
                <w:bCs/>
                <w:i w:val="0"/>
                <w:sz w:val="26"/>
                <w:szCs w:val="26"/>
                <w:lang w:val="kk-KZ"/>
              </w:rPr>
              <w:t xml:space="preserve">конференция жабылуы, </w:t>
            </w:r>
            <w:r w:rsidRPr="008905C1">
              <w:rPr>
                <w:rFonts w:cs="Times New Roman"/>
                <w:bCs/>
                <w:i w:val="0"/>
                <w:sz w:val="26"/>
                <w:szCs w:val="26"/>
                <w:lang w:val="kk-KZ"/>
              </w:rPr>
              <w:t>кету күні.</w:t>
            </w:r>
            <w:r w:rsidRPr="007D2AFC">
              <w:rPr>
                <w:rFonts w:cs="Times New Roman"/>
                <w:b/>
                <w:i w:val="0"/>
                <w:spacing w:val="-4"/>
                <w:sz w:val="26"/>
                <w:szCs w:val="26"/>
                <w:lang w:val="kk-KZ"/>
              </w:rPr>
              <w:t xml:space="preserve"> </w:t>
            </w:r>
          </w:p>
          <w:p w:rsidR="00B274BF" w:rsidRPr="007D2AFC" w:rsidRDefault="00B274BF" w:rsidP="00D53B78">
            <w:pPr>
              <w:pStyle w:val="60"/>
              <w:spacing w:line="240" w:lineRule="auto"/>
              <w:ind w:firstLine="709"/>
              <w:jc w:val="both"/>
              <w:rPr>
                <w:rFonts w:cs="Times New Roman"/>
                <w:i w:val="0"/>
                <w:color w:val="002060"/>
                <w:spacing w:val="-4"/>
                <w:sz w:val="26"/>
                <w:szCs w:val="26"/>
                <w:lang w:val="kk-KZ"/>
              </w:rPr>
            </w:pPr>
          </w:p>
          <w:p w:rsidR="009D5075" w:rsidRPr="007D2AFC" w:rsidRDefault="009D5075" w:rsidP="009D5075">
            <w:pPr>
              <w:pStyle w:val="60"/>
              <w:spacing w:line="240" w:lineRule="auto"/>
              <w:ind w:firstLine="709"/>
              <w:jc w:val="both"/>
              <w:rPr>
                <w:rFonts w:cs="Times New Roman"/>
                <w:i w:val="0"/>
                <w:color w:val="002060"/>
                <w:spacing w:val="-4"/>
                <w:sz w:val="26"/>
                <w:szCs w:val="26"/>
                <w:lang w:val="kk-KZ"/>
              </w:rPr>
            </w:pPr>
            <w:r w:rsidRPr="007D2AFC">
              <w:rPr>
                <w:rFonts w:cs="Times New Roman"/>
                <w:i w:val="0"/>
                <w:color w:val="002060"/>
                <w:spacing w:val="-4"/>
                <w:sz w:val="26"/>
                <w:szCs w:val="26"/>
                <w:lang w:val="kk-KZ"/>
              </w:rPr>
              <w:t>Ұйымдастыру комитеті Сіздерді Конференцияға қатысуға шақырады.</w:t>
            </w:r>
          </w:p>
          <w:p w:rsidR="009D5075" w:rsidRPr="007D2AFC" w:rsidRDefault="009D5075" w:rsidP="009D5075">
            <w:pPr>
              <w:pStyle w:val="60"/>
              <w:spacing w:line="240" w:lineRule="auto"/>
              <w:ind w:firstLine="709"/>
              <w:jc w:val="both"/>
              <w:rPr>
                <w:rFonts w:cs="Times New Roman"/>
                <w:i w:val="0"/>
                <w:color w:val="002060"/>
                <w:spacing w:val="-4"/>
                <w:sz w:val="26"/>
                <w:szCs w:val="26"/>
                <w:lang w:val="kk-KZ"/>
              </w:rPr>
            </w:pPr>
            <w:r w:rsidRPr="007D2AFC">
              <w:rPr>
                <w:rFonts w:cs="Times New Roman"/>
                <w:i w:val="0"/>
                <w:color w:val="002060"/>
                <w:spacing w:val="-4"/>
                <w:sz w:val="26"/>
                <w:szCs w:val="26"/>
                <w:lang w:val="kk-KZ"/>
              </w:rPr>
              <w:t>Ұйымдастыру комитетінің байланыс деректері</w:t>
            </w:r>
          </w:p>
          <w:p w:rsidR="009D5075" w:rsidRPr="007D2AFC" w:rsidRDefault="009D5075" w:rsidP="009D5075">
            <w:pPr>
              <w:pStyle w:val="60"/>
              <w:spacing w:line="240" w:lineRule="auto"/>
              <w:ind w:firstLine="709"/>
              <w:jc w:val="both"/>
              <w:rPr>
                <w:rFonts w:cs="Times New Roman"/>
                <w:i w:val="0"/>
                <w:color w:val="002060"/>
                <w:spacing w:val="-4"/>
                <w:sz w:val="26"/>
                <w:szCs w:val="26"/>
                <w:lang w:val="kk-KZ"/>
              </w:rPr>
            </w:pPr>
            <w:r w:rsidRPr="007D2AFC">
              <w:rPr>
                <w:rFonts w:cs="Times New Roman"/>
                <w:i w:val="0"/>
                <w:color w:val="002060"/>
                <w:spacing w:val="-4"/>
                <w:sz w:val="26"/>
                <w:szCs w:val="26"/>
                <w:lang w:val="kk-KZ"/>
              </w:rPr>
              <w:t>Мекен-жайы:</w:t>
            </w:r>
          </w:p>
          <w:p w:rsidR="009D5075" w:rsidRPr="007D2AFC" w:rsidRDefault="009D5075" w:rsidP="009D5075">
            <w:pPr>
              <w:pStyle w:val="60"/>
              <w:spacing w:line="240" w:lineRule="auto"/>
              <w:ind w:firstLine="709"/>
              <w:jc w:val="both"/>
              <w:rPr>
                <w:rFonts w:cs="Times New Roman"/>
                <w:i w:val="0"/>
                <w:color w:val="002060"/>
                <w:spacing w:val="-4"/>
                <w:sz w:val="26"/>
                <w:szCs w:val="26"/>
              </w:rPr>
            </w:pPr>
            <w:r w:rsidRPr="007D2AFC">
              <w:rPr>
                <w:rFonts w:cs="Times New Roman"/>
                <w:i w:val="0"/>
                <w:color w:val="002060"/>
                <w:spacing w:val="-4"/>
                <w:sz w:val="26"/>
                <w:szCs w:val="26"/>
              </w:rPr>
              <w:t>010008, Қазақстан, Астана, көш. Сәтпаева 2</w:t>
            </w:r>
          </w:p>
          <w:p w:rsidR="009D5075" w:rsidRDefault="009D5075" w:rsidP="009D5075">
            <w:pPr>
              <w:pStyle w:val="60"/>
              <w:shd w:val="clear" w:color="auto" w:fill="auto"/>
              <w:spacing w:line="240" w:lineRule="auto"/>
              <w:ind w:firstLine="709"/>
              <w:jc w:val="both"/>
              <w:rPr>
                <w:rFonts w:cs="Times New Roman"/>
                <w:i w:val="0"/>
                <w:color w:val="002060"/>
                <w:spacing w:val="-4"/>
                <w:sz w:val="26"/>
                <w:szCs w:val="26"/>
                <w:lang w:val="kk-KZ"/>
              </w:rPr>
            </w:pPr>
            <w:r w:rsidRPr="007D2AFC">
              <w:rPr>
                <w:rFonts w:cs="Times New Roman"/>
                <w:i w:val="0"/>
                <w:color w:val="002060"/>
                <w:spacing w:val="-4"/>
                <w:sz w:val="26"/>
                <w:szCs w:val="26"/>
              </w:rPr>
              <w:t>ЕҰУ им. Л.Н. Гумилева</w:t>
            </w:r>
          </w:p>
          <w:p w:rsidR="00D65623" w:rsidRPr="00D65623" w:rsidRDefault="00D65623" w:rsidP="00D65623">
            <w:pPr>
              <w:pStyle w:val="60"/>
              <w:shd w:val="clear" w:color="auto" w:fill="auto"/>
              <w:spacing w:line="240" w:lineRule="auto"/>
              <w:jc w:val="both"/>
              <w:rPr>
                <w:rFonts w:cs="Times New Roman"/>
                <w:i w:val="0"/>
                <w:color w:val="002060"/>
                <w:spacing w:val="-4"/>
                <w:sz w:val="26"/>
                <w:szCs w:val="26"/>
                <w:lang w:val="kk-KZ"/>
              </w:rPr>
            </w:pPr>
          </w:p>
          <w:p w:rsidR="009D5075" w:rsidRPr="007D2AFC" w:rsidRDefault="009D5075" w:rsidP="009D5075">
            <w:pPr>
              <w:pStyle w:val="60"/>
              <w:spacing w:line="240" w:lineRule="auto"/>
              <w:ind w:firstLine="709"/>
              <w:jc w:val="both"/>
              <w:rPr>
                <w:rFonts w:cs="Times New Roman"/>
                <w:b/>
                <w:i w:val="0"/>
                <w:spacing w:val="-4"/>
                <w:sz w:val="26"/>
                <w:szCs w:val="26"/>
                <w:lang w:val="kk-KZ"/>
              </w:rPr>
            </w:pPr>
            <w:r w:rsidRPr="007D2AFC">
              <w:rPr>
                <w:rFonts w:cs="Times New Roman"/>
                <w:b/>
                <w:i w:val="0"/>
                <w:spacing w:val="-4"/>
                <w:sz w:val="26"/>
                <w:szCs w:val="26"/>
                <w:lang w:val="kk-KZ"/>
              </w:rPr>
              <w:t>Ғылыми хатшы</w:t>
            </w:r>
            <w:r w:rsidR="007B0587">
              <w:rPr>
                <w:rFonts w:cs="Times New Roman"/>
                <w:b/>
                <w:i w:val="0"/>
                <w:spacing w:val="-4"/>
                <w:sz w:val="26"/>
                <w:szCs w:val="26"/>
                <w:lang w:val="kk-KZ"/>
              </w:rPr>
              <w:t xml:space="preserve"> - </w:t>
            </w:r>
            <w:r w:rsidRPr="007D2AFC">
              <w:rPr>
                <w:rFonts w:cs="Times New Roman"/>
                <w:b/>
                <w:i w:val="0"/>
                <w:spacing w:val="-4"/>
                <w:sz w:val="26"/>
                <w:szCs w:val="26"/>
                <w:lang w:val="kk-KZ"/>
              </w:rPr>
              <w:t xml:space="preserve"> Қанатова Әлия Талғатқызы</w:t>
            </w:r>
          </w:p>
          <w:p w:rsidR="009D5075" w:rsidRPr="007D2AFC" w:rsidRDefault="007B0587" w:rsidP="009D5075">
            <w:pPr>
              <w:pStyle w:val="60"/>
              <w:spacing w:line="240" w:lineRule="auto"/>
              <w:ind w:firstLine="709"/>
              <w:jc w:val="both"/>
              <w:rPr>
                <w:rFonts w:cs="Times New Roman"/>
                <w:b/>
                <w:i w:val="0"/>
                <w:spacing w:val="-4"/>
                <w:sz w:val="26"/>
                <w:szCs w:val="26"/>
                <w:lang w:val="kk-KZ"/>
              </w:rPr>
            </w:pPr>
            <w:r>
              <w:rPr>
                <w:rFonts w:cs="Times New Roman"/>
                <w:b/>
                <w:i w:val="0"/>
                <w:spacing w:val="-4"/>
                <w:sz w:val="26"/>
                <w:szCs w:val="26"/>
                <w:lang w:val="kk-KZ"/>
              </w:rPr>
              <w:t>Х</w:t>
            </w:r>
            <w:r w:rsidR="009D5075" w:rsidRPr="007D2AFC">
              <w:rPr>
                <w:rFonts w:cs="Times New Roman"/>
                <w:b/>
                <w:i w:val="0"/>
                <w:spacing w:val="-4"/>
                <w:sz w:val="26"/>
                <w:szCs w:val="26"/>
                <w:lang w:val="kk-KZ"/>
              </w:rPr>
              <w:t>атшы</w:t>
            </w:r>
            <w:r>
              <w:rPr>
                <w:rFonts w:cs="Times New Roman"/>
                <w:b/>
                <w:i w:val="0"/>
                <w:spacing w:val="-4"/>
                <w:sz w:val="26"/>
                <w:szCs w:val="26"/>
                <w:lang w:val="kk-KZ"/>
              </w:rPr>
              <w:t xml:space="preserve">лар: </w:t>
            </w:r>
            <w:r w:rsidR="009D5075" w:rsidRPr="007D2AFC">
              <w:rPr>
                <w:rFonts w:cs="Times New Roman"/>
                <w:b/>
                <w:i w:val="0"/>
                <w:spacing w:val="-4"/>
                <w:sz w:val="26"/>
                <w:szCs w:val="26"/>
                <w:lang w:val="kk-KZ"/>
              </w:rPr>
              <w:t xml:space="preserve"> То</w:t>
            </w:r>
            <w:r w:rsidR="00F55A8C" w:rsidRPr="007D2AFC">
              <w:rPr>
                <w:rFonts w:cs="Times New Roman"/>
                <w:b/>
                <w:i w:val="0"/>
                <w:spacing w:val="-4"/>
                <w:sz w:val="26"/>
                <w:szCs w:val="26"/>
                <w:lang w:val="kk-KZ"/>
              </w:rPr>
              <w:t xml:space="preserve">ксеит </w:t>
            </w:r>
            <w:r w:rsidR="009D5075" w:rsidRPr="007D2AFC">
              <w:rPr>
                <w:rFonts w:cs="Times New Roman"/>
                <w:b/>
                <w:i w:val="0"/>
                <w:spacing w:val="-4"/>
                <w:sz w:val="26"/>
                <w:szCs w:val="26"/>
                <w:lang w:val="kk-KZ"/>
              </w:rPr>
              <w:t xml:space="preserve"> Динара</w:t>
            </w:r>
          </w:p>
          <w:p w:rsidR="009D5075" w:rsidRPr="007D2AFC" w:rsidRDefault="009D5075" w:rsidP="009D5075">
            <w:pPr>
              <w:pStyle w:val="60"/>
              <w:spacing w:line="240" w:lineRule="auto"/>
              <w:ind w:firstLine="709"/>
              <w:jc w:val="both"/>
              <w:rPr>
                <w:rFonts w:cs="Times New Roman"/>
                <w:b/>
                <w:i w:val="0"/>
                <w:spacing w:val="-4"/>
                <w:sz w:val="26"/>
                <w:szCs w:val="26"/>
                <w:lang w:val="kk-KZ"/>
              </w:rPr>
            </w:pPr>
            <w:r w:rsidRPr="007D2AFC">
              <w:rPr>
                <w:rFonts w:cs="Times New Roman"/>
                <w:b/>
                <w:i w:val="0"/>
                <w:spacing w:val="-4"/>
                <w:sz w:val="26"/>
                <w:szCs w:val="26"/>
                <w:lang w:val="kk-KZ"/>
              </w:rPr>
              <w:t>Жансе</w:t>
            </w:r>
            <w:r w:rsidR="00F55A8C" w:rsidRPr="007D2AFC">
              <w:rPr>
                <w:rFonts w:cs="Times New Roman"/>
                <w:b/>
                <w:i w:val="0"/>
                <w:spacing w:val="-4"/>
                <w:sz w:val="26"/>
                <w:szCs w:val="26"/>
                <w:lang w:val="kk-KZ"/>
              </w:rPr>
              <w:t>и</w:t>
            </w:r>
            <w:r w:rsidRPr="007D2AFC">
              <w:rPr>
                <w:rFonts w:cs="Times New Roman"/>
                <w:b/>
                <w:i w:val="0"/>
                <w:spacing w:val="-4"/>
                <w:sz w:val="26"/>
                <w:szCs w:val="26"/>
                <w:lang w:val="kk-KZ"/>
              </w:rPr>
              <w:t>това А</w:t>
            </w:r>
            <w:r w:rsidR="00F55A8C" w:rsidRPr="007D2AFC">
              <w:rPr>
                <w:rFonts w:cs="Times New Roman"/>
                <w:b/>
                <w:i w:val="0"/>
                <w:spacing w:val="-4"/>
                <w:sz w:val="26"/>
                <w:szCs w:val="26"/>
                <w:lang w:val="kk-KZ"/>
              </w:rPr>
              <w:t xml:space="preserve">кжунис </w:t>
            </w:r>
          </w:p>
          <w:p w:rsidR="009D5075" w:rsidRDefault="009D5075" w:rsidP="009D5075">
            <w:pPr>
              <w:pStyle w:val="60"/>
              <w:spacing w:line="240" w:lineRule="auto"/>
              <w:ind w:firstLine="709"/>
              <w:jc w:val="both"/>
              <w:rPr>
                <w:rFonts w:cs="Times New Roman"/>
                <w:b/>
                <w:i w:val="0"/>
                <w:spacing w:val="-4"/>
                <w:sz w:val="26"/>
                <w:szCs w:val="26"/>
                <w:lang w:val="kk-KZ"/>
              </w:rPr>
            </w:pPr>
            <w:r w:rsidRPr="007D2AFC">
              <w:rPr>
                <w:rFonts w:cs="Times New Roman"/>
                <w:b/>
                <w:i w:val="0"/>
                <w:spacing w:val="-4"/>
                <w:sz w:val="26"/>
                <w:szCs w:val="26"/>
                <w:lang w:val="kk-KZ"/>
              </w:rPr>
              <w:t>Жолдан</w:t>
            </w:r>
            <w:r w:rsidR="00F55A8C" w:rsidRPr="007D2AFC">
              <w:rPr>
                <w:rFonts w:cs="Times New Roman"/>
                <w:b/>
                <w:i w:val="0"/>
                <w:spacing w:val="-4"/>
                <w:sz w:val="26"/>
                <w:szCs w:val="26"/>
                <w:lang w:val="kk-KZ"/>
              </w:rPr>
              <w:t>гарова</w:t>
            </w:r>
            <w:r w:rsidRPr="007D2AFC">
              <w:rPr>
                <w:rFonts w:cs="Times New Roman"/>
                <w:b/>
                <w:i w:val="0"/>
                <w:spacing w:val="-4"/>
                <w:sz w:val="26"/>
                <w:szCs w:val="26"/>
                <w:lang w:val="kk-KZ"/>
              </w:rPr>
              <w:t xml:space="preserve"> Г</w:t>
            </w:r>
            <w:r w:rsidR="00D65623">
              <w:rPr>
                <w:rFonts w:cs="Times New Roman"/>
                <w:b/>
                <w:i w:val="0"/>
                <w:spacing w:val="-4"/>
                <w:sz w:val="26"/>
                <w:szCs w:val="26"/>
                <w:lang w:val="kk-KZ"/>
              </w:rPr>
              <w:t>уль</w:t>
            </w:r>
            <w:r w:rsidRPr="007D2AFC">
              <w:rPr>
                <w:rFonts w:cs="Times New Roman"/>
                <w:b/>
                <w:i w:val="0"/>
                <w:spacing w:val="-4"/>
                <w:sz w:val="26"/>
                <w:szCs w:val="26"/>
                <w:lang w:val="kk-KZ"/>
              </w:rPr>
              <w:t>нар</w:t>
            </w:r>
          </w:p>
          <w:p w:rsidR="007B0587" w:rsidRDefault="007B0587" w:rsidP="009D5075">
            <w:pPr>
              <w:pStyle w:val="60"/>
              <w:spacing w:line="240" w:lineRule="auto"/>
              <w:ind w:firstLine="709"/>
              <w:jc w:val="both"/>
              <w:rPr>
                <w:rFonts w:cs="Times New Roman"/>
                <w:b/>
                <w:i w:val="0"/>
                <w:spacing w:val="-4"/>
                <w:sz w:val="26"/>
                <w:szCs w:val="26"/>
                <w:lang w:val="kk-KZ"/>
              </w:rPr>
            </w:pPr>
          </w:p>
          <w:p w:rsidR="007B0587" w:rsidRPr="007D2AFC" w:rsidRDefault="007B0587" w:rsidP="009D5075">
            <w:pPr>
              <w:pStyle w:val="60"/>
              <w:spacing w:line="240" w:lineRule="auto"/>
              <w:ind w:firstLine="709"/>
              <w:jc w:val="both"/>
              <w:rPr>
                <w:rFonts w:cs="Times New Roman"/>
                <w:b/>
                <w:i w:val="0"/>
                <w:spacing w:val="-4"/>
                <w:sz w:val="26"/>
                <w:szCs w:val="26"/>
                <w:lang w:val="kk-KZ"/>
              </w:rPr>
            </w:pPr>
          </w:p>
          <w:p w:rsidR="009D5075" w:rsidRDefault="009D5075" w:rsidP="009D5075">
            <w:pPr>
              <w:pStyle w:val="60"/>
              <w:spacing w:line="240" w:lineRule="auto"/>
              <w:ind w:firstLine="709"/>
              <w:jc w:val="both"/>
              <w:rPr>
                <w:rFonts w:cs="Times New Roman"/>
                <w:b/>
                <w:i w:val="0"/>
                <w:spacing w:val="-4"/>
                <w:sz w:val="26"/>
                <w:szCs w:val="26"/>
                <w:lang w:val="kk-KZ"/>
              </w:rPr>
            </w:pPr>
            <w:r w:rsidRPr="007D2AFC">
              <w:rPr>
                <w:rFonts w:cs="Times New Roman"/>
                <w:b/>
                <w:i w:val="0"/>
                <w:spacing w:val="-4"/>
                <w:sz w:val="26"/>
                <w:szCs w:val="26"/>
                <w:lang w:val="kk-KZ"/>
              </w:rPr>
              <w:t>Анықтама телефондары: 87785481768</w:t>
            </w:r>
            <w:r w:rsidR="00D65623" w:rsidRPr="00D65623">
              <w:rPr>
                <w:rFonts w:cs="Times New Roman"/>
                <w:b/>
                <w:i w:val="0"/>
                <w:spacing w:val="-4"/>
                <w:sz w:val="26"/>
                <w:szCs w:val="26"/>
              </w:rPr>
              <w:t>(</w:t>
            </w:r>
            <w:r w:rsidR="00D65623">
              <w:rPr>
                <w:rFonts w:cs="Times New Roman"/>
                <w:b/>
                <w:i w:val="0"/>
                <w:spacing w:val="-4"/>
                <w:sz w:val="26"/>
                <w:szCs w:val="26"/>
                <w:lang w:val="kk-KZ"/>
              </w:rPr>
              <w:t>Алия</w:t>
            </w:r>
            <w:r w:rsidR="00D65623" w:rsidRPr="00D65623">
              <w:rPr>
                <w:rFonts w:cs="Times New Roman"/>
                <w:b/>
                <w:i w:val="0"/>
                <w:spacing w:val="-4"/>
                <w:sz w:val="26"/>
                <w:szCs w:val="26"/>
              </w:rPr>
              <w:t>)</w:t>
            </w:r>
            <w:r w:rsidRPr="007D2AFC">
              <w:rPr>
                <w:rFonts w:cs="Times New Roman"/>
                <w:b/>
                <w:i w:val="0"/>
                <w:spacing w:val="-4"/>
                <w:sz w:val="26"/>
                <w:szCs w:val="26"/>
                <w:lang w:val="kk-KZ"/>
              </w:rPr>
              <w:t>,</w:t>
            </w:r>
            <w:r w:rsidR="00D65623">
              <w:rPr>
                <w:rFonts w:cs="Times New Roman"/>
                <w:b/>
                <w:i w:val="0"/>
                <w:spacing w:val="-4"/>
                <w:sz w:val="26"/>
                <w:szCs w:val="26"/>
                <w:lang w:val="kk-KZ"/>
              </w:rPr>
              <w:t xml:space="preserve"> </w:t>
            </w:r>
            <w:r w:rsidRPr="007D2AFC">
              <w:rPr>
                <w:rFonts w:cs="Times New Roman"/>
                <w:b/>
                <w:i w:val="0"/>
                <w:spacing w:val="-4"/>
                <w:sz w:val="26"/>
                <w:szCs w:val="26"/>
                <w:lang w:val="kk-KZ"/>
              </w:rPr>
              <w:t>87778902238</w:t>
            </w:r>
            <w:r w:rsidR="00D65623">
              <w:rPr>
                <w:rFonts w:cs="Times New Roman"/>
                <w:b/>
                <w:i w:val="0"/>
                <w:spacing w:val="-4"/>
                <w:sz w:val="26"/>
                <w:szCs w:val="26"/>
                <w:lang w:val="kk-KZ"/>
              </w:rPr>
              <w:t xml:space="preserve"> </w:t>
            </w:r>
            <w:r w:rsidR="00D65623" w:rsidRPr="00D65623">
              <w:rPr>
                <w:rFonts w:cs="Times New Roman"/>
                <w:b/>
                <w:i w:val="0"/>
                <w:spacing w:val="-4"/>
                <w:sz w:val="26"/>
                <w:szCs w:val="26"/>
              </w:rPr>
              <w:t>(</w:t>
            </w:r>
            <w:r w:rsidR="00D65623">
              <w:rPr>
                <w:rFonts w:cs="Times New Roman"/>
                <w:b/>
                <w:i w:val="0"/>
                <w:spacing w:val="-4"/>
                <w:sz w:val="26"/>
                <w:szCs w:val="26"/>
                <w:lang w:val="kk-KZ"/>
              </w:rPr>
              <w:t>Динара</w:t>
            </w:r>
            <w:r w:rsidR="00D65623" w:rsidRPr="00D65623">
              <w:rPr>
                <w:rFonts w:cs="Times New Roman"/>
                <w:b/>
                <w:i w:val="0"/>
                <w:spacing w:val="-4"/>
                <w:sz w:val="26"/>
                <w:szCs w:val="26"/>
              </w:rPr>
              <w:t>)</w:t>
            </w:r>
            <w:r w:rsidRPr="007D2AFC">
              <w:rPr>
                <w:rFonts w:cs="Times New Roman"/>
                <w:b/>
                <w:i w:val="0"/>
                <w:spacing w:val="-4"/>
                <w:sz w:val="26"/>
                <w:szCs w:val="26"/>
                <w:lang w:val="kk-KZ"/>
              </w:rPr>
              <w:t>, 87059059947</w:t>
            </w:r>
            <w:r w:rsidR="00D65623" w:rsidRPr="00D65623">
              <w:rPr>
                <w:rFonts w:cs="Times New Roman"/>
                <w:b/>
                <w:i w:val="0"/>
                <w:spacing w:val="-4"/>
                <w:sz w:val="26"/>
                <w:szCs w:val="26"/>
              </w:rPr>
              <w:t>(</w:t>
            </w:r>
            <w:r w:rsidR="00D65623">
              <w:rPr>
                <w:rFonts w:cs="Times New Roman"/>
                <w:b/>
                <w:i w:val="0"/>
                <w:spacing w:val="-4"/>
                <w:sz w:val="26"/>
                <w:szCs w:val="26"/>
                <w:lang w:val="kk-KZ"/>
              </w:rPr>
              <w:t>Акжунис</w:t>
            </w:r>
            <w:r w:rsidR="00D65623" w:rsidRPr="00D65623">
              <w:rPr>
                <w:rFonts w:cs="Times New Roman"/>
                <w:b/>
                <w:i w:val="0"/>
                <w:spacing w:val="-4"/>
                <w:sz w:val="26"/>
                <w:szCs w:val="26"/>
              </w:rPr>
              <w:t>)</w:t>
            </w:r>
            <w:r w:rsidRPr="007D2AFC">
              <w:rPr>
                <w:rFonts w:cs="Times New Roman"/>
                <w:b/>
                <w:i w:val="0"/>
                <w:spacing w:val="-4"/>
                <w:sz w:val="26"/>
                <w:szCs w:val="26"/>
                <w:lang w:val="kk-KZ"/>
              </w:rPr>
              <w:t>,</w:t>
            </w:r>
            <w:r w:rsidR="00D65623">
              <w:rPr>
                <w:rFonts w:cs="Times New Roman"/>
                <w:b/>
                <w:i w:val="0"/>
                <w:spacing w:val="-4"/>
                <w:sz w:val="26"/>
                <w:szCs w:val="26"/>
                <w:lang w:val="kk-KZ"/>
              </w:rPr>
              <w:t xml:space="preserve"> </w:t>
            </w:r>
            <w:r w:rsidRPr="007D2AFC">
              <w:rPr>
                <w:rFonts w:cs="Times New Roman"/>
                <w:b/>
                <w:i w:val="0"/>
                <w:spacing w:val="-4"/>
                <w:sz w:val="26"/>
                <w:szCs w:val="26"/>
                <w:lang w:val="kk-KZ"/>
              </w:rPr>
              <w:t xml:space="preserve"> </w:t>
            </w:r>
            <w:r w:rsidR="007B0587">
              <w:rPr>
                <w:rFonts w:cs="Times New Roman"/>
                <w:b/>
                <w:i w:val="0"/>
                <w:spacing w:val="-4"/>
                <w:sz w:val="26"/>
                <w:szCs w:val="26"/>
                <w:lang w:val="kk-KZ"/>
              </w:rPr>
              <w:t xml:space="preserve"> </w:t>
            </w:r>
            <w:r w:rsidRPr="007D2AFC">
              <w:rPr>
                <w:rFonts w:cs="Times New Roman"/>
                <w:b/>
                <w:i w:val="0"/>
                <w:spacing w:val="-4"/>
                <w:sz w:val="26"/>
                <w:szCs w:val="26"/>
                <w:lang w:val="kk-KZ"/>
              </w:rPr>
              <w:t>87025011119</w:t>
            </w:r>
            <w:r w:rsidR="00D65623">
              <w:rPr>
                <w:rFonts w:cs="Times New Roman"/>
                <w:b/>
                <w:i w:val="0"/>
                <w:spacing w:val="-4"/>
                <w:sz w:val="26"/>
                <w:szCs w:val="26"/>
                <w:lang w:val="kk-KZ"/>
              </w:rPr>
              <w:t xml:space="preserve"> </w:t>
            </w:r>
            <w:r w:rsidR="00D65623" w:rsidRPr="00D65623">
              <w:rPr>
                <w:rFonts w:cs="Times New Roman"/>
                <w:b/>
                <w:i w:val="0"/>
                <w:spacing w:val="-4"/>
                <w:sz w:val="26"/>
                <w:szCs w:val="26"/>
              </w:rPr>
              <w:t>(</w:t>
            </w:r>
            <w:r w:rsidR="00D65623">
              <w:rPr>
                <w:rFonts w:cs="Times New Roman"/>
                <w:b/>
                <w:i w:val="0"/>
                <w:spacing w:val="-4"/>
                <w:sz w:val="26"/>
                <w:szCs w:val="26"/>
                <w:lang w:val="kk-KZ"/>
              </w:rPr>
              <w:t>Гульнар</w:t>
            </w:r>
            <w:r w:rsidR="00D65623" w:rsidRPr="00D65623">
              <w:rPr>
                <w:rFonts w:cs="Times New Roman"/>
                <w:b/>
                <w:i w:val="0"/>
                <w:spacing w:val="-4"/>
                <w:sz w:val="26"/>
                <w:szCs w:val="26"/>
              </w:rPr>
              <w:t>)</w:t>
            </w:r>
            <w:r w:rsidR="00D65623">
              <w:rPr>
                <w:rFonts w:cs="Times New Roman"/>
                <w:b/>
                <w:i w:val="0"/>
                <w:spacing w:val="-4"/>
                <w:sz w:val="26"/>
                <w:szCs w:val="26"/>
                <w:lang w:val="kk-KZ"/>
              </w:rPr>
              <w:t>.</w:t>
            </w:r>
          </w:p>
          <w:p w:rsidR="00D65623" w:rsidRPr="00D65623" w:rsidRDefault="00D65623" w:rsidP="009D5075">
            <w:pPr>
              <w:pStyle w:val="60"/>
              <w:spacing w:line="240" w:lineRule="auto"/>
              <w:ind w:firstLine="709"/>
              <w:jc w:val="both"/>
              <w:rPr>
                <w:rFonts w:cs="Times New Roman"/>
                <w:b/>
                <w:i w:val="0"/>
                <w:spacing w:val="-4"/>
                <w:sz w:val="26"/>
                <w:szCs w:val="26"/>
                <w:lang w:val="kk-KZ"/>
              </w:rPr>
            </w:pPr>
          </w:p>
          <w:p w:rsidR="00D65623" w:rsidRDefault="009D5075" w:rsidP="00A41CF2">
            <w:pPr>
              <w:pStyle w:val="60"/>
              <w:spacing w:line="240" w:lineRule="auto"/>
              <w:ind w:firstLine="709"/>
              <w:jc w:val="both"/>
              <w:rPr>
                <w:rFonts w:cs="Times New Roman"/>
                <w:b/>
                <w:bCs/>
                <w:i w:val="0"/>
                <w:iCs/>
                <w:sz w:val="26"/>
                <w:szCs w:val="26"/>
                <w:lang w:val="kk-KZ"/>
              </w:rPr>
            </w:pPr>
            <w:r w:rsidRPr="007D2AFC">
              <w:rPr>
                <w:rFonts w:cs="Times New Roman"/>
                <w:b/>
                <w:i w:val="0"/>
                <w:spacing w:val="-4"/>
                <w:sz w:val="26"/>
                <w:szCs w:val="26"/>
                <w:lang w:val="kk-KZ"/>
              </w:rPr>
              <w:t xml:space="preserve">Электрондық пошта: </w:t>
            </w:r>
            <w:r w:rsidR="007D2AFC" w:rsidRPr="007D2AFC">
              <w:rPr>
                <w:rFonts w:cs="Times New Roman"/>
                <w:b/>
                <w:bCs/>
                <w:i w:val="0"/>
                <w:iCs/>
                <w:color w:val="4472C4" w:themeColor="accent5"/>
                <w:sz w:val="26"/>
                <w:szCs w:val="26"/>
                <w:lang w:val="kk-KZ"/>
              </w:rPr>
              <w:t xml:space="preserve"> </w:t>
            </w:r>
            <w:hyperlink r:id="rId23" w:history="1">
              <w:r w:rsidR="00A41CF2" w:rsidRPr="000E0F7B">
                <w:rPr>
                  <w:rStyle w:val="a5"/>
                  <w:rFonts w:cs="Times New Roman"/>
                  <w:b/>
                  <w:bCs/>
                  <w:i w:val="0"/>
                  <w:iCs/>
                  <w:sz w:val="26"/>
                  <w:szCs w:val="26"/>
                  <w:lang w:val="kk-KZ"/>
                </w:rPr>
                <w:t>scinece2025@gmail.com</w:t>
              </w:r>
            </w:hyperlink>
          </w:p>
          <w:p w:rsidR="00A41CF2" w:rsidRPr="00A41CF2" w:rsidRDefault="00A41CF2" w:rsidP="00A41CF2">
            <w:pPr>
              <w:pStyle w:val="60"/>
              <w:spacing w:line="240" w:lineRule="auto"/>
              <w:ind w:firstLine="709"/>
              <w:jc w:val="both"/>
              <w:rPr>
                <w:rFonts w:cs="Times New Roman"/>
                <w:b/>
                <w:bCs/>
                <w:i w:val="0"/>
                <w:iCs/>
                <w:color w:val="4472C4" w:themeColor="accent5"/>
                <w:sz w:val="26"/>
                <w:szCs w:val="26"/>
                <w:lang w:val="kk-KZ"/>
              </w:rPr>
            </w:pPr>
          </w:p>
          <w:p w:rsidR="00D53B78" w:rsidRDefault="009D5075" w:rsidP="009D5075">
            <w:pPr>
              <w:pStyle w:val="60"/>
              <w:shd w:val="clear" w:color="auto" w:fill="auto"/>
              <w:spacing w:line="240" w:lineRule="auto"/>
              <w:ind w:firstLine="709"/>
              <w:jc w:val="both"/>
              <w:rPr>
                <w:rFonts w:cs="Times New Roman"/>
                <w:b/>
                <w:bCs/>
                <w:i w:val="0"/>
                <w:iCs/>
                <w:color w:val="4472C4" w:themeColor="accent5"/>
                <w:sz w:val="26"/>
                <w:szCs w:val="26"/>
                <w:lang w:val="kk-KZ"/>
              </w:rPr>
            </w:pPr>
            <w:r w:rsidRPr="007D2AFC">
              <w:rPr>
                <w:rFonts w:cs="Times New Roman"/>
                <w:b/>
                <w:i w:val="0"/>
                <w:spacing w:val="-4"/>
                <w:sz w:val="26"/>
                <w:szCs w:val="26"/>
                <w:lang w:val="kk-KZ"/>
              </w:rPr>
              <w:t xml:space="preserve">Сұрақтарыңыз болса, ұйымдастыру комитетіне хабарласыңыз: </w:t>
            </w:r>
            <w:r w:rsidR="007D2AFC" w:rsidRPr="007D2AFC">
              <w:rPr>
                <w:rFonts w:cs="Times New Roman"/>
                <w:b/>
                <w:bCs/>
                <w:i w:val="0"/>
                <w:iCs/>
                <w:color w:val="4472C4" w:themeColor="accent5"/>
                <w:sz w:val="26"/>
                <w:szCs w:val="26"/>
                <w:lang w:val="kk-KZ"/>
              </w:rPr>
              <w:t xml:space="preserve"> </w:t>
            </w:r>
            <w:hyperlink r:id="rId24" w:history="1">
              <w:r w:rsidR="00EE3EAD" w:rsidRPr="00F556FE">
                <w:rPr>
                  <w:rStyle w:val="a5"/>
                  <w:rFonts w:cs="Times New Roman"/>
                  <w:b/>
                  <w:bCs/>
                  <w:i w:val="0"/>
                  <w:iCs/>
                  <w:sz w:val="26"/>
                  <w:szCs w:val="26"/>
                  <w:lang w:val="kk-KZ"/>
                </w:rPr>
                <w:t>scinece2025@gmail.com</w:t>
              </w:r>
            </w:hyperlink>
          </w:p>
          <w:p w:rsidR="00EE3EAD" w:rsidRPr="007D2AFC" w:rsidRDefault="00EE3EAD" w:rsidP="009D5075">
            <w:pPr>
              <w:pStyle w:val="60"/>
              <w:shd w:val="clear" w:color="auto" w:fill="auto"/>
              <w:spacing w:line="240" w:lineRule="auto"/>
              <w:ind w:firstLine="709"/>
              <w:jc w:val="both"/>
              <w:rPr>
                <w:rFonts w:cs="Times New Roman"/>
                <w:b/>
                <w:i w:val="0"/>
                <w:color w:val="002060"/>
                <w:spacing w:val="-4"/>
                <w:sz w:val="26"/>
                <w:szCs w:val="26"/>
                <w:lang w:val="kk-KZ"/>
              </w:rPr>
            </w:pPr>
          </w:p>
          <w:p w:rsidR="00EC62BC" w:rsidRPr="007D2AFC" w:rsidRDefault="00EC62BC" w:rsidP="00EC62BC">
            <w:pPr>
              <w:tabs>
                <w:tab w:val="left" w:pos="1027"/>
              </w:tabs>
              <w:jc w:val="both"/>
              <w:rPr>
                <w:rFonts w:ascii="Times New Roman" w:hAnsi="Times New Roman" w:cs="Times New Roman"/>
                <w:b/>
                <w:sz w:val="26"/>
                <w:szCs w:val="26"/>
                <w:lang w:val="kk-KZ"/>
              </w:rPr>
            </w:pPr>
          </w:p>
          <w:p w:rsidR="00EC62BC" w:rsidRPr="007D2AFC" w:rsidRDefault="00EC62BC" w:rsidP="00EC62BC">
            <w:pPr>
              <w:tabs>
                <w:tab w:val="left" w:pos="1027"/>
              </w:tabs>
              <w:jc w:val="both"/>
              <w:rPr>
                <w:rFonts w:ascii="Times New Roman" w:hAnsi="Times New Roman" w:cs="Times New Roman"/>
                <w:bCs/>
                <w:sz w:val="26"/>
                <w:szCs w:val="26"/>
                <w:lang w:val="kk-KZ"/>
              </w:rPr>
            </w:pPr>
          </w:p>
          <w:p w:rsidR="00EC62BC" w:rsidRPr="007D2AFC" w:rsidRDefault="00EC62BC" w:rsidP="00EC62BC">
            <w:pPr>
              <w:tabs>
                <w:tab w:val="left" w:pos="1027"/>
              </w:tabs>
              <w:ind w:left="605"/>
              <w:jc w:val="both"/>
              <w:rPr>
                <w:rFonts w:ascii="Times New Roman" w:hAnsi="Times New Roman" w:cs="Times New Roman"/>
                <w:b/>
                <w:bCs/>
                <w:sz w:val="26"/>
                <w:szCs w:val="26"/>
                <w:lang w:val="kk-KZ"/>
              </w:rPr>
            </w:pPr>
          </w:p>
        </w:tc>
      </w:tr>
    </w:tbl>
    <w:p w:rsidR="003D5BD0" w:rsidRPr="007D2AFC" w:rsidRDefault="003D5BD0" w:rsidP="00C01E91">
      <w:pPr>
        <w:tabs>
          <w:tab w:val="left" w:pos="960"/>
        </w:tabs>
        <w:rPr>
          <w:rFonts w:ascii="Times New Roman" w:hAnsi="Times New Roman" w:cs="Times New Roman"/>
          <w:sz w:val="26"/>
          <w:szCs w:val="26"/>
          <w:lang w:val="kk-KZ"/>
        </w:rPr>
      </w:pPr>
    </w:p>
    <w:sectPr w:rsidR="003D5BD0" w:rsidRPr="007D2AFC" w:rsidSect="005B2FEA">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B0ACB" w:rsidRDefault="002B0ACB" w:rsidP="00EA6139">
      <w:pPr>
        <w:spacing w:after="0" w:line="240" w:lineRule="auto"/>
      </w:pPr>
      <w:r>
        <w:separator/>
      </w:r>
    </w:p>
  </w:endnote>
  <w:endnote w:type="continuationSeparator" w:id="0">
    <w:p w:rsidR="002B0ACB" w:rsidRDefault="002B0ACB" w:rsidP="00EA6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Kazakh">
    <w:altName w:val="Courier New"/>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B0ACB" w:rsidRDefault="002B0ACB" w:rsidP="00EA6139">
      <w:pPr>
        <w:spacing w:after="0" w:line="240" w:lineRule="auto"/>
      </w:pPr>
      <w:r>
        <w:separator/>
      </w:r>
    </w:p>
  </w:footnote>
  <w:footnote w:type="continuationSeparator" w:id="0">
    <w:p w:rsidR="002B0ACB" w:rsidRDefault="002B0ACB" w:rsidP="00EA61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F18EB"/>
    <w:multiLevelType w:val="hybridMultilevel"/>
    <w:tmpl w:val="31F4D2B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2CC70A5"/>
    <w:multiLevelType w:val="hybridMultilevel"/>
    <w:tmpl w:val="60C6027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7365411A"/>
    <w:multiLevelType w:val="hybridMultilevel"/>
    <w:tmpl w:val="640A4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DAB6DA0"/>
    <w:multiLevelType w:val="hybridMultilevel"/>
    <w:tmpl w:val="D6423162"/>
    <w:lvl w:ilvl="0" w:tplc="8C202C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075395349">
    <w:abstractNumId w:val="2"/>
  </w:num>
  <w:num w:numId="2" w16cid:durableId="2064284540">
    <w:abstractNumId w:val="0"/>
  </w:num>
  <w:num w:numId="3" w16cid:durableId="1480268308">
    <w:abstractNumId w:val="3"/>
  </w:num>
  <w:num w:numId="4" w16cid:durableId="1075005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BD0"/>
    <w:rsid w:val="00007A72"/>
    <w:rsid w:val="00015E7D"/>
    <w:rsid w:val="0003280C"/>
    <w:rsid w:val="0007526F"/>
    <w:rsid w:val="00082463"/>
    <w:rsid w:val="00082F44"/>
    <w:rsid w:val="000838AB"/>
    <w:rsid w:val="000868E3"/>
    <w:rsid w:val="000B3D5A"/>
    <w:rsid w:val="000B6C64"/>
    <w:rsid w:val="000D7119"/>
    <w:rsid w:val="000E00CB"/>
    <w:rsid w:val="000E5C06"/>
    <w:rsid w:val="000E7CDB"/>
    <w:rsid w:val="00114432"/>
    <w:rsid w:val="001256AA"/>
    <w:rsid w:val="00165BE4"/>
    <w:rsid w:val="00166068"/>
    <w:rsid w:val="00171DA4"/>
    <w:rsid w:val="00197A77"/>
    <w:rsid w:val="001E23DA"/>
    <w:rsid w:val="001F7AF8"/>
    <w:rsid w:val="00205E3A"/>
    <w:rsid w:val="00262F88"/>
    <w:rsid w:val="00272DE7"/>
    <w:rsid w:val="002845F6"/>
    <w:rsid w:val="002950D4"/>
    <w:rsid w:val="002B0ACB"/>
    <w:rsid w:val="002C3EEE"/>
    <w:rsid w:val="002C7219"/>
    <w:rsid w:val="002E54ED"/>
    <w:rsid w:val="002F758F"/>
    <w:rsid w:val="00300BDC"/>
    <w:rsid w:val="00307F2C"/>
    <w:rsid w:val="00331249"/>
    <w:rsid w:val="00336865"/>
    <w:rsid w:val="00351B05"/>
    <w:rsid w:val="00351B97"/>
    <w:rsid w:val="003A2A4D"/>
    <w:rsid w:val="003D2062"/>
    <w:rsid w:val="003D5BD0"/>
    <w:rsid w:val="003E0901"/>
    <w:rsid w:val="00420062"/>
    <w:rsid w:val="004205DA"/>
    <w:rsid w:val="0044676A"/>
    <w:rsid w:val="004674C9"/>
    <w:rsid w:val="004863D8"/>
    <w:rsid w:val="004E2DDC"/>
    <w:rsid w:val="004F672C"/>
    <w:rsid w:val="0050238A"/>
    <w:rsid w:val="0054412D"/>
    <w:rsid w:val="00545833"/>
    <w:rsid w:val="005951E7"/>
    <w:rsid w:val="005A250B"/>
    <w:rsid w:val="005B2FEA"/>
    <w:rsid w:val="005F59B7"/>
    <w:rsid w:val="00601865"/>
    <w:rsid w:val="00610F83"/>
    <w:rsid w:val="0062341F"/>
    <w:rsid w:val="00630E04"/>
    <w:rsid w:val="00642538"/>
    <w:rsid w:val="00644F75"/>
    <w:rsid w:val="00646F17"/>
    <w:rsid w:val="006C5ECB"/>
    <w:rsid w:val="006C732E"/>
    <w:rsid w:val="006D01E3"/>
    <w:rsid w:val="006F5822"/>
    <w:rsid w:val="00705A09"/>
    <w:rsid w:val="00727D64"/>
    <w:rsid w:val="007368D9"/>
    <w:rsid w:val="00740CD6"/>
    <w:rsid w:val="0075485E"/>
    <w:rsid w:val="007623B0"/>
    <w:rsid w:val="00783CF7"/>
    <w:rsid w:val="007877EC"/>
    <w:rsid w:val="007A472C"/>
    <w:rsid w:val="007B0587"/>
    <w:rsid w:val="007C44F2"/>
    <w:rsid w:val="007C74C7"/>
    <w:rsid w:val="007D2AFC"/>
    <w:rsid w:val="007E1593"/>
    <w:rsid w:val="007E6062"/>
    <w:rsid w:val="007F4B1F"/>
    <w:rsid w:val="00840ECB"/>
    <w:rsid w:val="00847FFB"/>
    <w:rsid w:val="008905C1"/>
    <w:rsid w:val="00892874"/>
    <w:rsid w:val="008A4073"/>
    <w:rsid w:val="008D0190"/>
    <w:rsid w:val="008F1626"/>
    <w:rsid w:val="00916FE6"/>
    <w:rsid w:val="00920BE0"/>
    <w:rsid w:val="00930121"/>
    <w:rsid w:val="00934E12"/>
    <w:rsid w:val="00956916"/>
    <w:rsid w:val="0097161D"/>
    <w:rsid w:val="00984540"/>
    <w:rsid w:val="00993345"/>
    <w:rsid w:val="009A663B"/>
    <w:rsid w:val="009D0BF4"/>
    <w:rsid w:val="009D5075"/>
    <w:rsid w:val="009F21C2"/>
    <w:rsid w:val="009F4337"/>
    <w:rsid w:val="00A41CF2"/>
    <w:rsid w:val="00A639AA"/>
    <w:rsid w:val="00A86DFF"/>
    <w:rsid w:val="00AA3A34"/>
    <w:rsid w:val="00AC244A"/>
    <w:rsid w:val="00AC53C1"/>
    <w:rsid w:val="00AD2E66"/>
    <w:rsid w:val="00AE04F4"/>
    <w:rsid w:val="00AE4302"/>
    <w:rsid w:val="00B00479"/>
    <w:rsid w:val="00B114B3"/>
    <w:rsid w:val="00B12290"/>
    <w:rsid w:val="00B2165A"/>
    <w:rsid w:val="00B274BF"/>
    <w:rsid w:val="00B37AB0"/>
    <w:rsid w:val="00B5624B"/>
    <w:rsid w:val="00B86C89"/>
    <w:rsid w:val="00BB7991"/>
    <w:rsid w:val="00BF0C61"/>
    <w:rsid w:val="00BF5763"/>
    <w:rsid w:val="00C01E91"/>
    <w:rsid w:val="00C61FA3"/>
    <w:rsid w:val="00C661FD"/>
    <w:rsid w:val="00C768EA"/>
    <w:rsid w:val="00C803E4"/>
    <w:rsid w:val="00C81406"/>
    <w:rsid w:val="00C86E97"/>
    <w:rsid w:val="00C91D91"/>
    <w:rsid w:val="00CA0C60"/>
    <w:rsid w:val="00CB2A63"/>
    <w:rsid w:val="00CB51CF"/>
    <w:rsid w:val="00CE1F22"/>
    <w:rsid w:val="00D013C1"/>
    <w:rsid w:val="00D06386"/>
    <w:rsid w:val="00D06A09"/>
    <w:rsid w:val="00D10344"/>
    <w:rsid w:val="00D137D2"/>
    <w:rsid w:val="00D2664B"/>
    <w:rsid w:val="00D420F1"/>
    <w:rsid w:val="00D53B78"/>
    <w:rsid w:val="00D65623"/>
    <w:rsid w:val="00D772E9"/>
    <w:rsid w:val="00DE1774"/>
    <w:rsid w:val="00DE3DCA"/>
    <w:rsid w:val="00E22396"/>
    <w:rsid w:val="00E4248F"/>
    <w:rsid w:val="00E56A6D"/>
    <w:rsid w:val="00E66ABF"/>
    <w:rsid w:val="00EA6139"/>
    <w:rsid w:val="00EC62BC"/>
    <w:rsid w:val="00EE2B4E"/>
    <w:rsid w:val="00EE3EAD"/>
    <w:rsid w:val="00EE51DB"/>
    <w:rsid w:val="00EF766E"/>
    <w:rsid w:val="00F0562D"/>
    <w:rsid w:val="00F26E40"/>
    <w:rsid w:val="00F47692"/>
    <w:rsid w:val="00F55A8C"/>
    <w:rsid w:val="00F6285A"/>
    <w:rsid w:val="00F63948"/>
    <w:rsid w:val="00F66335"/>
    <w:rsid w:val="00F84C62"/>
    <w:rsid w:val="00F92DDA"/>
    <w:rsid w:val="00FA525E"/>
    <w:rsid w:val="00FD5B51"/>
    <w:rsid w:val="00FE5F0F"/>
    <w:rsid w:val="00FF49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FBA2B"/>
  <w15:docId w15:val="{D89FA8B1-BD13-4391-B2B4-81E7868F7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BD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5BD0"/>
    <w:pPr>
      <w:ind w:left="720"/>
      <w:contextualSpacing/>
    </w:pPr>
  </w:style>
  <w:style w:type="table" w:styleId="a4">
    <w:name w:val="Table Grid"/>
    <w:basedOn w:val="a1"/>
    <w:uiPriority w:val="39"/>
    <w:rsid w:val="009716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015E7D"/>
    <w:rPr>
      <w:color w:val="0563C1" w:themeColor="hyperlink"/>
      <w:u w:val="single"/>
    </w:rPr>
  </w:style>
  <w:style w:type="paragraph" w:styleId="a6">
    <w:name w:val="header"/>
    <w:basedOn w:val="a"/>
    <w:link w:val="a7"/>
    <w:uiPriority w:val="99"/>
    <w:unhideWhenUsed/>
    <w:rsid w:val="00EA613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A6139"/>
  </w:style>
  <w:style w:type="paragraph" w:styleId="a8">
    <w:name w:val="footer"/>
    <w:basedOn w:val="a"/>
    <w:link w:val="a9"/>
    <w:uiPriority w:val="99"/>
    <w:unhideWhenUsed/>
    <w:rsid w:val="00EA613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A6139"/>
  </w:style>
  <w:style w:type="character" w:customStyle="1" w:styleId="1">
    <w:name w:val="Неразрешенное упоминание1"/>
    <w:basedOn w:val="a0"/>
    <w:uiPriority w:val="99"/>
    <w:semiHidden/>
    <w:unhideWhenUsed/>
    <w:rsid w:val="00D772E9"/>
    <w:rPr>
      <w:color w:val="605E5C"/>
      <w:shd w:val="clear" w:color="auto" w:fill="E1DFDD"/>
    </w:rPr>
  </w:style>
  <w:style w:type="character" w:customStyle="1" w:styleId="UnresolvedMention1">
    <w:name w:val="Unresolved Mention1"/>
    <w:basedOn w:val="a0"/>
    <w:uiPriority w:val="99"/>
    <w:semiHidden/>
    <w:unhideWhenUsed/>
    <w:rsid w:val="00840ECB"/>
    <w:rPr>
      <w:color w:val="605E5C"/>
      <w:shd w:val="clear" w:color="auto" w:fill="E1DFDD"/>
    </w:rPr>
  </w:style>
  <w:style w:type="paragraph" w:styleId="aa">
    <w:name w:val="Balloon Text"/>
    <w:basedOn w:val="a"/>
    <w:link w:val="ab"/>
    <w:uiPriority w:val="99"/>
    <w:semiHidden/>
    <w:unhideWhenUsed/>
    <w:rsid w:val="00FF49A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F49A2"/>
    <w:rPr>
      <w:rFonts w:ascii="Tahoma" w:hAnsi="Tahoma" w:cs="Tahoma"/>
      <w:sz w:val="16"/>
      <w:szCs w:val="16"/>
    </w:rPr>
  </w:style>
  <w:style w:type="character" w:customStyle="1" w:styleId="6">
    <w:name w:val="Основной текст (6)_"/>
    <w:link w:val="60"/>
    <w:locked/>
    <w:rsid w:val="00C81406"/>
    <w:rPr>
      <w:rFonts w:ascii="Times New Roman" w:hAnsi="Times New Roman"/>
      <w:i/>
      <w:shd w:val="clear" w:color="auto" w:fill="FFFFFF"/>
    </w:rPr>
  </w:style>
  <w:style w:type="paragraph" w:customStyle="1" w:styleId="60">
    <w:name w:val="Основной текст (6)"/>
    <w:basedOn w:val="a"/>
    <w:link w:val="6"/>
    <w:rsid w:val="00C81406"/>
    <w:pPr>
      <w:widowControl w:val="0"/>
      <w:shd w:val="clear" w:color="auto" w:fill="FFFFFF"/>
      <w:spacing w:after="0" w:line="298" w:lineRule="exact"/>
      <w:jc w:val="center"/>
    </w:pPr>
    <w:rPr>
      <w:rFonts w:ascii="Times New Roman" w:hAnsi="Times New Roman"/>
      <w:i/>
    </w:rPr>
  </w:style>
  <w:style w:type="character" w:customStyle="1" w:styleId="2Exact">
    <w:name w:val="Основной текст (2) Exact"/>
    <w:rsid w:val="00C81406"/>
    <w:rPr>
      <w:rFonts w:ascii="Times New Roman" w:hAnsi="Times New Roman"/>
      <w:sz w:val="22"/>
      <w:u w:val="none"/>
    </w:rPr>
  </w:style>
  <w:style w:type="character" w:customStyle="1" w:styleId="8">
    <w:name w:val="Основной текст (8)_"/>
    <w:link w:val="80"/>
    <w:locked/>
    <w:rsid w:val="00C81406"/>
    <w:rPr>
      <w:rFonts w:ascii="Times New Roman" w:hAnsi="Times New Roman"/>
      <w:i/>
      <w:shd w:val="clear" w:color="auto" w:fill="FFFFFF"/>
    </w:rPr>
  </w:style>
  <w:style w:type="character" w:customStyle="1" w:styleId="2">
    <w:name w:val="Заголовок №2_"/>
    <w:link w:val="20"/>
    <w:locked/>
    <w:rsid w:val="00C81406"/>
    <w:rPr>
      <w:rFonts w:ascii="Times New Roman" w:hAnsi="Times New Roman"/>
      <w:b/>
      <w:sz w:val="26"/>
      <w:shd w:val="clear" w:color="auto" w:fill="FFFFFF"/>
    </w:rPr>
  </w:style>
  <w:style w:type="character" w:customStyle="1" w:styleId="21">
    <w:name w:val="Основной текст (2)_"/>
    <w:link w:val="22"/>
    <w:locked/>
    <w:rsid w:val="00C81406"/>
    <w:rPr>
      <w:rFonts w:ascii="Times New Roman" w:hAnsi="Times New Roman"/>
      <w:shd w:val="clear" w:color="auto" w:fill="FFFFFF"/>
    </w:rPr>
  </w:style>
  <w:style w:type="character" w:customStyle="1" w:styleId="213pt">
    <w:name w:val="Основной текст (2) + 13 pt"/>
    <w:aliases w:val="Полужирный1"/>
    <w:rsid w:val="00C81406"/>
    <w:rPr>
      <w:rFonts w:ascii="Times New Roman" w:hAnsi="Times New Roman"/>
      <w:b/>
      <w:color w:val="000000"/>
      <w:spacing w:val="0"/>
      <w:w w:val="100"/>
      <w:position w:val="0"/>
      <w:sz w:val="26"/>
      <w:u w:val="none"/>
      <w:lang w:val="ru-RU" w:eastAsia="ru-RU"/>
    </w:rPr>
  </w:style>
  <w:style w:type="paragraph" w:customStyle="1" w:styleId="22">
    <w:name w:val="Основной текст (2)"/>
    <w:basedOn w:val="a"/>
    <w:link w:val="21"/>
    <w:rsid w:val="00C81406"/>
    <w:pPr>
      <w:widowControl w:val="0"/>
      <w:shd w:val="clear" w:color="auto" w:fill="FFFFFF"/>
      <w:spacing w:before="180" w:after="0" w:line="274" w:lineRule="exact"/>
      <w:jc w:val="both"/>
    </w:pPr>
    <w:rPr>
      <w:rFonts w:ascii="Times New Roman" w:hAnsi="Times New Roman"/>
    </w:rPr>
  </w:style>
  <w:style w:type="paragraph" w:customStyle="1" w:styleId="80">
    <w:name w:val="Основной текст (8)"/>
    <w:basedOn w:val="a"/>
    <w:link w:val="8"/>
    <w:rsid w:val="00C81406"/>
    <w:pPr>
      <w:widowControl w:val="0"/>
      <w:shd w:val="clear" w:color="auto" w:fill="FFFFFF"/>
      <w:spacing w:after="0" w:line="298" w:lineRule="exact"/>
    </w:pPr>
    <w:rPr>
      <w:rFonts w:ascii="Times New Roman" w:hAnsi="Times New Roman"/>
      <w:i/>
    </w:rPr>
  </w:style>
  <w:style w:type="paragraph" w:customStyle="1" w:styleId="20">
    <w:name w:val="Заголовок №2"/>
    <w:basedOn w:val="a"/>
    <w:link w:val="2"/>
    <w:rsid w:val="00C81406"/>
    <w:pPr>
      <w:widowControl w:val="0"/>
      <w:shd w:val="clear" w:color="auto" w:fill="FFFFFF"/>
      <w:spacing w:after="180" w:line="240" w:lineRule="atLeast"/>
      <w:jc w:val="center"/>
      <w:outlineLvl w:val="1"/>
    </w:pPr>
    <w:rPr>
      <w:rFonts w:ascii="Times New Roman" w:hAnsi="Times New Roman"/>
      <w:b/>
      <w:sz w:val="26"/>
    </w:rPr>
  </w:style>
  <w:style w:type="paragraph" w:styleId="ac">
    <w:name w:val="Body Text"/>
    <w:basedOn w:val="a"/>
    <w:link w:val="ad"/>
    <w:uiPriority w:val="99"/>
    <w:rsid w:val="00C81406"/>
    <w:pPr>
      <w:spacing w:after="0" w:line="240" w:lineRule="auto"/>
      <w:jc w:val="both"/>
    </w:pPr>
    <w:rPr>
      <w:rFonts w:ascii="SchoolBook/Kazakh" w:eastAsia="Arial Unicode MS" w:hAnsi="SchoolBook/Kazakh" w:cs="Times New Roman"/>
      <w:sz w:val="28"/>
      <w:szCs w:val="20"/>
      <w:lang w:eastAsia="ru-RU"/>
    </w:rPr>
  </w:style>
  <w:style w:type="character" w:customStyle="1" w:styleId="ad">
    <w:name w:val="Основной текст Знак"/>
    <w:basedOn w:val="a0"/>
    <w:link w:val="ac"/>
    <w:uiPriority w:val="99"/>
    <w:rsid w:val="00C81406"/>
    <w:rPr>
      <w:rFonts w:ascii="SchoolBook/Kazakh" w:eastAsia="Arial Unicode MS" w:hAnsi="SchoolBook/Kazakh" w:cs="Times New Roman"/>
      <w:sz w:val="28"/>
      <w:szCs w:val="20"/>
      <w:lang w:eastAsia="ru-RU"/>
    </w:rPr>
  </w:style>
  <w:style w:type="paragraph" w:styleId="ae">
    <w:name w:val="Body Text Indent"/>
    <w:basedOn w:val="a"/>
    <w:link w:val="af"/>
    <w:uiPriority w:val="99"/>
    <w:semiHidden/>
    <w:unhideWhenUsed/>
    <w:rsid w:val="00C81406"/>
    <w:pPr>
      <w:widowControl w:val="0"/>
      <w:spacing w:after="120" w:line="240" w:lineRule="auto"/>
      <w:ind w:left="283"/>
    </w:pPr>
    <w:rPr>
      <w:rFonts w:ascii="Arial Unicode MS" w:eastAsia="Arial Unicode MS" w:hAnsi="Arial Unicode MS" w:cs="Arial Unicode MS"/>
      <w:color w:val="000000"/>
      <w:sz w:val="24"/>
      <w:szCs w:val="24"/>
      <w:lang w:eastAsia="ru-RU"/>
    </w:rPr>
  </w:style>
  <w:style w:type="character" w:customStyle="1" w:styleId="af">
    <w:name w:val="Основной текст с отступом Знак"/>
    <w:basedOn w:val="a0"/>
    <w:link w:val="ae"/>
    <w:uiPriority w:val="99"/>
    <w:semiHidden/>
    <w:rsid w:val="00C81406"/>
    <w:rPr>
      <w:rFonts w:ascii="Arial Unicode MS" w:eastAsia="Arial Unicode MS" w:hAnsi="Arial Unicode MS" w:cs="Arial Unicode MS"/>
      <w:color w:val="000000"/>
      <w:sz w:val="24"/>
      <w:szCs w:val="24"/>
      <w:lang w:eastAsia="ru-RU"/>
    </w:rPr>
  </w:style>
  <w:style w:type="character" w:customStyle="1" w:styleId="81">
    <w:name w:val="Основной текст (8) + Не курсив"/>
    <w:rsid w:val="00C81406"/>
    <w:rPr>
      <w:rFonts w:ascii="Times New Roman" w:hAnsi="Times New Roman"/>
      <w:i/>
      <w:color w:val="000000"/>
      <w:spacing w:val="0"/>
      <w:w w:val="100"/>
      <w:position w:val="0"/>
      <w:sz w:val="24"/>
      <w:u w:val="none"/>
      <w:lang w:val="ru-RU" w:eastAsia="ru-RU"/>
    </w:rPr>
  </w:style>
  <w:style w:type="character" w:customStyle="1" w:styleId="5">
    <w:name w:val="Основной текст (5)_"/>
    <w:link w:val="50"/>
    <w:locked/>
    <w:rsid w:val="00C81406"/>
    <w:rPr>
      <w:rFonts w:ascii="Times New Roman" w:hAnsi="Times New Roman"/>
      <w:shd w:val="clear" w:color="auto" w:fill="FFFFFF"/>
    </w:rPr>
  </w:style>
  <w:style w:type="character" w:customStyle="1" w:styleId="51">
    <w:name w:val="Основной текст (5) + Полужирный"/>
    <w:aliases w:val="Интервал 0 pt"/>
    <w:rsid w:val="00C81406"/>
    <w:rPr>
      <w:rFonts w:ascii="Times New Roman" w:hAnsi="Times New Roman"/>
      <w:b/>
      <w:color w:val="000000"/>
      <w:spacing w:val="-10"/>
      <w:w w:val="100"/>
      <w:position w:val="0"/>
      <w:sz w:val="24"/>
      <w:u w:val="none"/>
      <w:lang w:val="ru-RU" w:eastAsia="ru-RU"/>
    </w:rPr>
  </w:style>
  <w:style w:type="paragraph" w:customStyle="1" w:styleId="50">
    <w:name w:val="Основной текст (5)"/>
    <w:basedOn w:val="a"/>
    <w:link w:val="5"/>
    <w:rsid w:val="00C81406"/>
    <w:pPr>
      <w:widowControl w:val="0"/>
      <w:shd w:val="clear" w:color="auto" w:fill="FFFFFF"/>
      <w:spacing w:before="180" w:after="0" w:line="312" w:lineRule="exact"/>
      <w:jc w:val="both"/>
    </w:pPr>
    <w:rPr>
      <w:rFonts w:ascii="Times New Roman" w:hAnsi="Times New Roman"/>
    </w:rPr>
  </w:style>
  <w:style w:type="character" w:styleId="af0">
    <w:name w:val="FollowedHyperlink"/>
    <w:basedOn w:val="a0"/>
    <w:uiPriority w:val="99"/>
    <w:semiHidden/>
    <w:unhideWhenUsed/>
    <w:rsid w:val="00BB7991"/>
    <w:rPr>
      <w:color w:val="954F72" w:themeColor="followedHyperlink"/>
      <w:u w:val="single"/>
    </w:rPr>
  </w:style>
  <w:style w:type="character" w:customStyle="1" w:styleId="510">
    <w:name w:val="Основной текст (5) + Полужирный1"/>
    <w:aliases w:val="Курсив"/>
    <w:rsid w:val="00300BDC"/>
    <w:rPr>
      <w:rFonts w:ascii="Times New Roman" w:hAnsi="Times New Roman"/>
      <w:b/>
      <w:i/>
      <w:color w:val="000000"/>
      <w:spacing w:val="0"/>
      <w:w w:val="100"/>
      <w:position w:val="0"/>
      <w:sz w:val="24"/>
      <w:u w:val="none"/>
      <w:lang w:val="ru-RU" w:eastAsia="ru-RU"/>
    </w:rPr>
  </w:style>
  <w:style w:type="character" w:customStyle="1" w:styleId="4">
    <w:name w:val="Основной текст (4)_"/>
    <w:link w:val="40"/>
    <w:locked/>
    <w:rsid w:val="00300BDC"/>
    <w:rPr>
      <w:rFonts w:ascii="Times New Roman" w:hAnsi="Times New Roman"/>
      <w:b/>
      <w:spacing w:val="-10"/>
      <w:shd w:val="clear" w:color="auto" w:fill="FFFFFF"/>
    </w:rPr>
  </w:style>
  <w:style w:type="paragraph" w:customStyle="1" w:styleId="40">
    <w:name w:val="Основной текст (4)"/>
    <w:basedOn w:val="a"/>
    <w:link w:val="4"/>
    <w:rsid w:val="00300BDC"/>
    <w:pPr>
      <w:widowControl w:val="0"/>
      <w:shd w:val="clear" w:color="auto" w:fill="FFFFFF"/>
      <w:spacing w:before="180" w:after="180" w:line="240" w:lineRule="atLeast"/>
    </w:pPr>
    <w:rPr>
      <w:rFonts w:ascii="Times New Roman" w:hAnsi="Times New Roman"/>
      <w:b/>
      <w:spacing w:val="-10"/>
    </w:rPr>
  </w:style>
  <w:style w:type="character" w:customStyle="1" w:styleId="23">
    <w:name w:val="Неразрешенное упоминание2"/>
    <w:basedOn w:val="a0"/>
    <w:uiPriority w:val="99"/>
    <w:semiHidden/>
    <w:unhideWhenUsed/>
    <w:rsid w:val="00D53B78"/>
    <w:rPr>
      <w:color w:val="605E5C"/>
      <w:shd w:val="clear" w:color="auto" w:fill="E1DFDD"/>
    </w:rPr>
  </w:style>
  <w:style w:type="character" w:styleId="af1">
    <w:name w:val="Strong"/>
    <w:uiPriority w:val="22"/>
    <w:qFormat/>
    <w:rsid w:val="008F1626"/>
    <w:rPr>
      <w:b/>
      <w:bCs/>
    </w:rPr>
  </w:style>
  <w:style w:type="character" w:styleId="af2">
    <w:name w:val="Unresolved Mention"/>
    <w:basedOn w:val="a0"/>
    <w:uiPriority w:val="99"/>
    <w:semiHidden/>
    <w:unhideWhenUsed/>
    <w:rsid w:val="007F4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10334">
      <w:bodyDiv w:val="1"/>
      <w:marLeft w:val="0"/>
      <w:marRight w:val="0"/>
      <w:marTop w:val="0"/>
      <w:marBottom w:val="0"/>
      <w:divBdr>
        <w:top w:val="none" w:sz="0" w:space="0" w:color="auto"/>
        <w:left w:val="none" w:sz="0" w:space="0" w:color="auto"/>
        <w:bottom w:val="none" w:sz="0" w:space="0" w:color="auto"/>
        <w:right w:val="none" w:sz="0" w:space="0" w:color="auto"/>
      </w:divBdr>
    </w:div>
    <w:div w:id="444665757">
      <w:bodyDiv w:val="1"/>
      <w:marLeft w:val="0"/>
      <w:marRight w:val="0"/>
      <w:marTop w:val="0"/>
      <w:marBottom w:val="0"/>
      <w:divBdr>
        <w:top w:val="none" w:sz="0" w:space="0" w:color="auto"/>
        <w:left w:val="none" w:sz="0" w:space="0" w:color="auto"/>
        <w:bottom w:val="none" w:sz="0" w:space="0" w:color="auto"/>
        <w:right w:val="none" w:sz="0" w:space="0" w:color="auto"/>
      </w:divBdr>
    </w:div>
    <w:div w:id="844318412">
      <w:bodyDiv w:val="1"/>
      <w:marLeft w:val="0"/>
      <w:marRight w:val="0"/>
      <w:marTop w:val="0"/>
      <w:marBottom w:val="0"/>
      <w:divBdr>
        <w:top w:val="none" w:sz="0" w:space="0" w:color="auto"/>
        <w:left w:val="none" w:sz="0" w:space="0" w:color="auto"/>
        <w:bottom w:val="none" w:sz="0" w:space="0" w:color="auto"/>
        <w:right w:val="none" w:sz="0" w:space="0" w:color="auto"/>
      </w:divBdr>
    </w:div>
    <w:div w:id="903952883">
      <w:bodyDiv w:val="1"/>
      <w:marLeft w:val="0"/>
      <w:marRight w:val="0"/>
      <w:marTop w:val="0"/>
      <w:marBottom w:val="0"/>
      <w:divBdr>
        <w:top w:val="none" w:sz="0" w:space="0" w:color="auto"/>
        <w:left w:val="none" w:sz="0" w:space="0" w:color="auto"/>
        <w:bottom w:val="none" w:sz="0" w:space="0" w:color="auto"/>
        <w:right w:val="none" w:sz="0" w:space="0" w:color="auto"/>
      </w:divBdr>
    </w:div>
    <w:div w:id="1249774247">
      <w:bodyDiv w:val="1"/>
      <w:marLeft w:val="0"/>
      <w:marRight w:val="0"/>
      <w:marTop w:val="0"/>
      <w:marBottom w:val="0"/>
      <w:divBdr>
        <w:top w:val="none" w:sz="0" w:space="0" w:color="auto"/>
        <w:left w:val="none" w:sz="0" w:space="0" w:color="auto"/>
        <w:bottom w:val="none" w:sz="0" w:space="0" w:color="auto"/>
        <w:right w:val="none" w:sz="0" w:space="0" w:color="auto"/>
      </w:divBdr>
    </w:div>
    <w:div w:id="1288703988">
      <w:bodyDiv w:val="1"/>
      <w:marLeft w:val="0"/>
      <w:marRight w:val="0"/>
      <w:marTop w:val="0"/>
      <w:marBottom w:val="0"/>
      <w:divBdr>
        <w:top w:val="none" w:sz="0" w:space="0" w:color="auto"/>
        <w:left w:val="none" w:sz="0" w:space="0" w:color="auto"/>
        <w:bottom w:val="none" w:sz="0" w:space="0" w:color="auto"/>
        <w:right w:val="none" w:sz="0" w:space="0" w:color="auto"/>
      </w:divBdr>
    </w:div>
    <w:div w:id="209558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ultanbeibarys.com" TargetMode="External"/><Relationship Id="rId18" Type="http://schemas.openxmlformats.org/officeDocument/2006/relationships/hyperlink" Target="http://www.tengrihotel.kz/"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marriott.com/en-us/hotels/tsexr-the-st-regis-astana/overview/" TargetMode="External"/><Relationship Id="rId7" Type="http://schemas.openxmlformats.org/officeDocument/2006/relationships/image" Target="media/image1.jpeg"/><Relationship Id="rId12" Type="http://schemas.openxmlformats.org/officeDocument/2006/relationships/hyperlink" Target="mailto:scinece2025@gmail.com" TargetMode="External"/><Relationship Id="rId17" Type="http://schemas.openxmlformats.org/officeDocument/2006/relationships/hyperlink" Target="http://torgai.kz/"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anmarino.kz/" TargetMode="External"/><Relationship Id="rId20" Type="http://schemas.openxmlformats.org/officeDocument/2006/relationships/hyperlink" Target="https://diplomathotel.k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u.kz/ru/events/1072" TargetMode="External"/><Relationship Id="rId24" Type="http://schemas.openxmlformats.org/officeDocument/2006/relationships/hyperlink" Target="mailto:scinece2025@gmail.com" TargetMode="External"/><Relationship Id="rId5" Type="http://schemas.openxmlformats.org/officeDocument/2006/relationships/footnotes" Target="footnotes.xml"/><Relationship Id="rId15" Type="http://schemas.openxmlformats.org/officeDocument/2006/relationships/hyperlink" Target="https://nomadhotel.2gis.biz/" TargetMode="External"/><Relationship Id="rId23" Type="http://schemas.openxmlformats.org/officeDocument/2006/relationships/hyperlink" Target="mailto:scinece2025@gmail.com" TargetMode="External"/><Relationship Id="rId10" Type="http://schemas.openxmlformats.org/officeDocument/2006/relationships/image" Target="media/image4.png"/><Relationship Id="rId19" Type="http://schemas.openxmlformats.org/officeDocument/2006/relationships/hyperlink" Target="http://www.orionhotel.kz"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belon.kz/life/" TargetMode="External"/><Relationship Id="rId22" Type="http://schemas.openxmlformats.org/officeDocument/2006/relationships/hyperlink" Target="https://hotelduman.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971</Words>
  <Characters>5536</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Пользователь</cp:lastModifiedBy>
  <cp:revision>3</cp:revision>
  <cp:lastPrinted>2025-01-30T15:48:00Z</cp:lastPrinted>
  <dcterms:created xsi:type="dcterms:W3CDTF">2025-02-13T16:03:00Z</dcterms:created>
  <dcterms:modified xsi:type="dcterms:W3CDTF">2025-02-13T16:17:00Z</dcterms:modified>
</cp:coreProperties>
</file>